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5FA" w:rsidRDefault="00A515FA" w:rsidP="00790162">
      <w:pPr>
        <w:autoSpaceDE w:val="0"/>
        <w:autoSpaceDN w:val="0"/>
        <w:adjustRightInd w:val="0"/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A515FA" w:rsidRDefault="00A515FA" w:rsidP="00A515FA">
      <w:pPr>
        <w:widowControl w:val="0"/>
        <w:suppressAutoHyphens/>
        <w:spacing w:after="0" w:line="240" w:lineRule="auto"/>
        <w:rPr>
          <w:rFonts w:ascii="Arial" w:eastAsia="Arial Unicode MS" w:hAnsi="Arial" w:cs="Arial"/>
          <w:b/>
          <w:kern w:val="2"/>
          <w:sz w:val="28"/>
          <w:szCs w:val="28"/>
          <w:lang w:eastAsia="ru-RU"/>
        </w:rPr>
      </w:pPr>
      <w:r w:rsidRPr="00A515FA">
        <w:rPr>
          <w:rFonts w:ascii="Arial" w:eastAsia="Arial Unicode MS" w:hAnsi="Arial" w:cs="Arial"/>
          <w:b/>
          <w:kern w:val="2"/>
          <w:sz w:val="28"/>
          <w:szCs w:val="28"/>
          <w:lang w:eastAsia="ru-RU"/>
        </w:rPr>
        <w:t xml:space="preserve">                           </w:t>
      </w:r>
      <w:r>
        <w:rPr>
          <w:rFonts w:ascii="Arial" w:eastAsia="Arial Unicode MS" w:hAnsi="Arial" w:cs="Arial"/>
          <w:b/>
          <w:kern w:val="2"/>
          <w:sz w:val="28"/>
          <w:szCs w:val="28"/>
          <w:lang w:eastAsia="ru-RU"/>
        </w:rPr>
        <w:t xml:space="preserve">                        </w:t>
      </w:r>
      <w:bookmarkStart w:id="0" w:name="_GoBack"/>
      <w:bookmarkEnd w:id="0"/>
      <w:r w:rsidRPr="00A515FA">
        <w:rPr>
          <w:rFonts w:ascii="Arial" w:eastAsia="Arial Unicode MS" w:hAnsi="Arial" w:cs="Arial"/>
          <w:b/>
          <w:kern w:val="2"/>
          <w:sz w:val="28"/>
          <w:szCs w:val="28"/>
          <w:lang w:eastAsia="ru-RU"/>
        </w:rPr>
        <w:t xml:space="preserve"> Рабочая программа по окружающему миру</w:t>
      </w:r>
    </w:p>
    <w:p w:rsidR="00A515FA" w:rsidRPr="00A515FA" w:rsidRDefault="00A515FA" w:rsidP="00A515FA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kern w:val="2"/>
          <w:sz w:val="28"/>
          <w:szCs w:val="28"/>
          <w:lang w:eastAsia="ru-RU"/>
        </w:rPr>
      </w:pPr>
      <w:r>
        <w:rPr>
          <w:rFonts w:ascii="Arial" w:eastAsia="Arial Unicode MS" w:hAnsi="Arial" w:cs="Arial"/>
          <w:b/>
          <w:kern w:val="2"/>
          <w:sz w:val="28"/>
          <w:szCs w:val="28"/>
          <w:lang w:eastAsia="ru-RU"/>
        </w:rPr>
        <w:t>Соломатиной Н.В.</w:t>
      </w:r>
    </w:p>
    <w:p w:rsidR="00A515FA" w:rsidRPr="00A515FA" w:rsidRDefault="00A515FA" w:rsidP="00A515FA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kern w:val="2"/>
          <w:sz w:val="28"/>
          <w:szCs w:val="28"/>
          <w:lang w:eastAsia="ru-RU"/>
        </w:rPr>
      </w:pPr>
      <w:r w:rsidRPr="00A515FA">
        <w:rPr>
          <w:rFonts w:ascii="Arial" w:eastAsia="Arial Unicode MS" w:hAnsi="Arial" w:cs="Arial"/>
          <w:b/>
          <w:kern w:val="2"/>
          <w:sz w:val="28"/>
          <w:szCs w:val="28"/>
          <w:lang w:eastAsia="ru-RU"/>
        </w:rPr>
        <w:t>2 класс. «Начальная школа 21 века»</w:t>
      </w:r>
    </w:p>
    <w:p w:rsidR="00A515FA" w:rsidRPr="00A515FA" w:rsidRDefault="00A515FA" w:rsidP="00A515FA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kern w:val="2"/>
          <w:sz w:val="28"/>
          <w:szCs w:val="28"/>
          <w:u w:val="single"/>
          <w:lang w:eastAsia="ru-RU"/>
        </w:rPr>
      </w:pPr>
      <w:r w:rsidRPr="00A515FA">
        <w:rPr>
          <w:rFonts w:ascii="Arial" w:eastAsia="Arial Unicode MS" w:hAnsi="Arial" w:cs="Arial"/>
          <w:b/>
          <w:kern w:val="2"/>
          <w:sz w:val="28"/>
          <w:szCs w:val="28"/>
          <w:u w:val="single"/>
          <w:lang w:eastAsia="ru-RU"/>
        </w:rPr>
        <w:t>Пояснительная  записка</w:t>
      </w:r>
    </w:p>
    <w:p w:rsidR="00A515FA" w:rsidRPr="00A515FA" w:rsidRDefault="00A515FA" w:rsidP="00A515FA">
      <w:pPr>
        <w:widowControl w:val="0"/>
        <w:suppressAutoHyphens/>
        <w:spacing w:after="0" w:line="240" w:lineRule="auto"/>
        <w:ind w:firstLine="709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>Рабочая  программа  построена на основе требований Федерального  государственного  стандарта   начального общего  образования  по  образовательной  области «Окружающий  мир».</w:t>
      </w:r>
    </w:p>
    <w:p w:rsidR="00A515FA" w:rsidRPr="00A515FA" w:rsidRDefault="00A515FA" w:rsidP="00A515FA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ab/>
        <w:t>Изучение  предмета  осуществляется  по  программе  УМК  «Начальная  школа XXI века»  под  редакцией  Н.Ф. Виноградовой.  Учебно-методический  комплект  допущен  Министерством  образования  РФ  и  соответствует  федеральному  компоненту государственных  образовательных  стандартов  начального  общего  образования.</w:t>
      </w:r>
    </w:p>
    <w:p w:rsidR="00A515FA" w:rsidRPr="00A515FA" w:rsidRDefault="00A515FA" w:rsidP="00A515FA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>/ Сборник  программ  к  комплекту  учебников  «Начальная  школа  XXI  века» - М.: Вентана-Граф, 2011./</w:t>
      </w:r>
    </w:p>
    <w:p w:rsidR="00A515FA" w:rsidRPr="00A515FA" w:rsidRDefault="00A515FA" w:rsidP="00A515FA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>На  изучение  данного  предмета  во  2  классе  отводится  68  ч. ( 34 учебные  недели  по  2  часа  в  неделю)</w:t>
      </w:r>
    </w:p>
    <w:p w:rsidR="00A515FA" w:rsidRPr="00A515FA" w:rsidRDefault="00A515FA" w:rsidP="00A515F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Arial Unicode MS" w:hAnsi="Arial" w:cs="Arial"/>
          <w:b/>
          <w:kern w:val="2"/>
          <w:sz w:val="28"/>
          <w:szCs w:val="28"/>
          <w:u w:val="single"/>
          <w:lang w:eastAsia="ru-RU"/>
        </w:rPr>
      </w:pPr>
      <w:r w:rsidRPr="00A515FA">
        <w:rPr>
          <w:rFonts w:ascii="Arial" w:eastAsia="TimesNewRomanPSMT" w:hAnsi="Arial" w:cs="Arial"/>
          <w:b/>
          <w:iCs/>
          <w:kern w:val="2"/>
          <w:sz w:val="28"/>
          <w:szCs w:val="28"/>
          <w:u w:val="single"/>
          <w:lang w:eastAsia="ru-RU"/>
        </w:rPr>
        <w:t xml:space="preserve">Цели и задачи обучения </w:t>
      </w:r>
      <w:r w:rsidRPr="00A515FA">
        <w:rPr>
          <w:rFonts w:ascii="Arial" w:eastAsia="Arial Unicode MS" w:hAnsi="Arial" w:cs="Arial"/>
          <w:b/>
          <w:kern w:val="2"/>
          <w:sz w:val="28"/>
          <w:szCs w:val="28"/>
          <w:u w:val="single"/>
          <w:lang w:eastAsia="ru-RU"/>
        </w:rPr>
        <w:t>окружающему миру</w:t>
      </w:r>
    </w:p>
    <w:p w:rsidR="00A515FA" w:rsidRPr="00A515FA" w:rsidRDefault="00A515FA" w:rsidP="00A515FA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b/>
          <w:kern w:val="2"/>
          <w:sz w:val="20"/>
          <w:szCs w:val="20"/>
          <w:lang w:eastAsia="ru-RU"/>
        </w:rPr>
        <w:t xml:space="preserve">Цель программы«Окружающий мир» </w:t>
      </w: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>- формирование социального опыта школьника, воспитание правильного отношения к среде обитания, правил поведения в ней; понимание своей индивидуальности, способностей и возможностей.</w:t>
      </w:r>
    </w:p>
    <w:p w:rsidR="00A515FA" w:rsidRPr="00A515FA" w:rsidRDefault="00A515FA" w:rsidP="00A515FA">
      <w:pPr>
        <w:widowControl w:val="0"/>
        <w:shd w:val="clear" w:color="auto" w:fill="FFFFFF"/>
        <w:suppressAutoHyphens/>
        <w:spacing w:after="0" w:line="240" w:lineRule="auto"/>
        <w:ind w:right="41" w:firstLine="360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b/>
          <w:kern w:val="2"/>
          <w:sz w:val="20"/>
          <w:szCs w:val="20"/>
          <w:lang w:eastAsia="ru-RU"/>
        </w:rPr>
        <w:t>Задачи курса</w:t>
      </w: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>:</w:t>
      </w:r>
    </w:p>
    <w:p w:rsidR="00A515FA" w:rsidRPr="00A515FA" w:rsidRDefault="00A515FA" w:rsidP="00A515FA">
      <w:pPr>
        <w:widowControl w:val="0"/>
        <w:shd w:val="clear" w:color="auto" w:fill="FFFFFF"/>
        <w:suppressAutoHyphens/>
        <w:spacing w:after="0" w:line="240" w:lineRule="auto"/>
        <w:ind w:right="41" w:firstLine="360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>-образовательная: формирование разнообразных представлений о природе, человеке и обществе, элементарной ориентировке в доступных естественнонаучных, обществоведческих, исторических понятиях, развитии целостного восприятия окружающего мира;</w:t>
      </w:r>
    </w:p>
    <w:p w:rsidR="00A515FA" w:rsidRPr="00A515FA" w:rsidRDefault="00A515FA" w:rsidP="00A515FA">
      <w:pPr>
        <w:widowControl w:val="0"/>
        <w:shd w:val="clear" w:color="auto" w:fill="FFFFFF"/>
        <w:suppressAutoHyphens/>
        <w:spacing w:after="0" w:line="240" w:lineRule="auto"/>
        <w:ind w:right="41" w:firstLine="360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>-развивающая: осознание отдельных связей в природном и социальном мире, психическое и личностное развитие школьника; формирование предпосылок научного мировоззрения;</w:t>
      </w:r>
    </w:p>
    <w:p w:rsidR="00A515FA" w:rsidRPr="00A515FA" w:rsidRDefault="00A515FA" w:rsidP="00A515FA">
      <w:pPr>
        <w:widowControl w:val="0"/>
        <w:shd w:val="clear" w:color="auto" w:fill="FFFFFF"/>
        <w:suppressAutoHyphens/>
        <w:spacing w:after="0" w:line="240" w:lineRule="auto"/>
        <w:ind w:right="41" w:firstLine="360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>-воспитывающая: решение задач социализации ребенка, принятие им гуманистических норм существования в среде обитания, воспитание эмоционально - положительного взгляда на мир, формирование нравственно-эстетических чувств.</w:t>
      </w:r>
    </w:p>
    <w:p w:rsidR="00A515FA" w:rsidRPr="00A515FA" w:rsidRDefault="00A515FA" w:rsidP="00A515FA">
      <w:pPr>
        <w:widowControl w:val="0"/>
        <w:shd w:val="clear" w:color="auto" w:fill="FFFFFF"/>
        <w:suppressAutoHyphens/>
        <w:spacing w:after="0" w:line="240" w:lineRule="auto"/>
        <w:ind w:right="41" w:firstLine="708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b/>
          <w:kern w:val="2"/>
          <w:sz w:val="20"/>
          <w:szCs w:val="20"/>
          <w:lang w:eastAsia="ru-RU"/>
        </w:rPr>
        <w:t>Концепция (основная идея) программы</w:t>
      </w: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 xml:space="preserve">  состоит в формировании целостного взгляда на окружающую социальную и природную среду, место человека в ней, его биологическую и социальную сущность.</w:t>
      </w:r>
    </w:p>
    <w:p w:rsidR="00A515FA" w:rsidRPr="00A515FA" w:rsidRDefault="00A515FA" w:rsidP="00A515FA">
      <w:pPr>
        <w:widowControl w:val="0"/>
        <w:shd w:val="clear" w:color="auto" w:fill="FFFFFF"/>
        <w:suppressAutoHyphens/>
        <w:spacing w:after="0" w:line="240" w:lineRule="auto"/>
        <w:ind w:right="41" w:firstLine="708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b/>
          <w:kern w:val="2"/>
          <w:sz w:val="20"/>
          <w:szCs w:val="20"/>
          <w:lang w:eastAsia="ru-RU"/>
        </w:rPr>
        <w:t>Особенность программы:</w:t>
      </w: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 xml:space="preserve"> предмет «Окружающий мир», представленный образовательными областями «Естествознание», «Обществознание» и «Труд»,  изучается интегрировано с региональной программой «Основы здорового образа жизни». </w:t>
      </w:r>
    </w:p>
    <w:p w:rsidR="00A515FA" w:rsidRPr="00A515FA" w:rsidRDefault="00A515FA" w:rsidP="00A515FA">
      <w:pPr>
        <w:widowControl w:val="0"/>
        <w:shd w:val="clear" w:color="auto" w:fill="FFFFFF"/>
        <w:suppressAutoHyphens/>
        <w:spacing w:after="0" w:line="240" w:lineRule="auto"/>
        <w:ind w:right="41" w:firstLine="567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 xml:space="preserve">Содержание данного курса позволяет осуществить интеграцию двух уровней: взаимосвязь знаний о человеке, природе и обществе (первый уровень), а также перенос полученных знаний в разнообразную самостоятельную трудовую деятельность школьника (второй уровень). В процессе изучения «Окружающего мира» у детей формируются умения и навыки хозяйственно-бытового, технического, сельскохозяйственного труда, развивается культура познания природы, общения и взаимоотношений. </w:t>
      </w:r>
    </w:p>
    <w:p w:rsidR="00A515FA" w:rsidRPr="00A515FA" w:rsidRDefault="00A515FA" w:rsidP="00A515FA">
      <w:pPr>
        <w:widowControl w:val="0"/>
        <w:suppressAutoHyphens/>
        <w:autoSpaceDE w:val="0"/>
        <w:autoSpaceDN w:val="0"/>
        <w:adjustRightInd w:val="0"/>
        <w:spacing w:before="1" w:after="1" w:line="240" w:lineRule="auto"/>
        <w:ind w:firstLine="567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 xml:space="preserve">Необходимость реализации образовательного курса «Основы здорового образа жизни» продиктована многими причинами. Прежде всего - это ухудшение физического и психического здоровья нации. В настоящее время растет число соматических заболеваний. Нервные нагрузки приводят к обострению психических болезней. Привычными ощущениями современного человека становится потеря смысла жизни, неуверенность, беспомощность. Чтобы избавиться от душевной боли, человек прибегает к употреблению алкоголя, табака, наркотиков и других токсических веществ. Вследствие истощения душевных и физических сил у людей повышается уровень конфликтности во взаимоотношениях, что проявляется в семейных кризисах, разводах, проблемах «отцов и детей», росте взаимного отчуждения и равнодушия в обществе. </w:t>
      </w:r>
    </w:p>
    <w:p w:rsidR="00A515FA" w:rsidRPr="00A515FA" w:rsidRDefault="00A515FA" w:rsidP="00A515FA">
      <w:pPr>
        <w:widowControl w:val="0"/>
        <w:suppressAutoHyphens/>
        <w:autoSpaceDE w:val="0"/>
        <w:autoSpaceDN w:val="0"/>
        <w:adjustRightInd w:val="0"/>
        <w:spacing w:before="1" w:after="1" w:line="240" w:lineRule="auto"/>
        <w:ind w:firstLine="567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 xml:space="preserve">Наиболее уязвимыми категориями населения являются дети, подростки и молодежь, которым еще предстоит сформировать свое отношение к миру, к себе, к сообществу. Особенно опасно, если становление личности у подрастающего поколения происходит при деформации структуры семьи, высокого риска безработицы, неэффективности функционирования государственных структур общества, избытка информации, ухудшения состояния окружающей среды, разобщенности людей, разрушения культурных ценностей. </w:t>
      </w:r>
    </w:p>
    <w:p w:rsidR="00A515FA" w:rsidRPr="00A515FA" w:rsidRDefault="00A515FA" w:rsidP="00A515FA">
      <w:pPr>
        <w:widowControl w:val="0"/>
        <w:suppressAutoHyphens/>
        <w:autoSpaceDE w:val="0"/>
        <w:autoSpaceDN w:val="0"/>
        <w:adjustRightInd w:val="0"/>
        <w:spacing w:before="1" w:after="1" w:line="240" w:lineRule="auto"/>
        <w:ind w:firstLine="567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</w:p>
    <w:p w:rsidR="00A515FA" w:rsidRPr="00A515FA" w:rsidRDefault="00A515FA" w:rsidP="00A515FA">
      <w:pPr>
        <w:widowControl w:val="0"/>
        <w:suppressAutoHyphens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kern w:val="2"/>
          <w:sz w:val="20"/>
          <w:szCs w:val="20"/>
          <w:u w:val="single"/>
          <w:lang w:eastAsia="ru-RU"/>
        </w:rPr>
      </w:pPr>
      <w:r w:rsidRPr="00A515FA">
        <w:rPr>
          <w:rFonts w:ascii="Times New Roman" w:eastAsia="TimesNewRomanPSMT" w:hAnsi="Times New Roman" w:cs="Times New Roman"/>
          <w:b/>
          <w:bCs/>
          <w:kern w:val="2"/>
          <w:sz w:val="20"/>
          <w:szCs w:val="20"/>
          <w:u w:val="single"/>
          <w:lang w:eastAsia="ru-RU"/>
        </w:rPr>
        <w:t>Общая характеристика курса</w:t>
      </w:r>
    </w:p>
    <w:p w:rsidR="00A515FA" w:rsidRPr="00A515FA" w:rsidRDefault="00A515FA" w:rsidP="00A515FA">
      <w:pPr>
        <w:widowControl w:val="0"/>
        <w:suppressAutoHyphens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kern w:val="2"/>
          <w:sz w:val="20"/>
          <w:szCs w:val="20"/>
          <w:u w:val="single"/>
          <w:lang w:eastAsia="ru-RU"/>
        </w:rPr>
      </w:pPr>
    </w:p>
    <w:p w:rsidR="00A515FA" w:rsidRPr="00A515FA" w:rsidRDefault="00A515FA" w:rsidP="00A515FA">
      <w:pPr>
        <w:widowControl w:val="0"/>
        <w:shd w:val="clear" w:color="auto" w:fill="FFFFFF"/>
        <w:suppressAutoHyphens/>
        <w:spacing w:after="0" w:line="240" w:lineRule="auto"/>
        <w:ind w:right="41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 xml:space="preserve">    Программа построена на основе интеграции знаний о природе, человеке и обществе с учетом психологических особенностей младших школьников. Содержание уроков способствует успешному формированию знаний об окружающей жизни, развитию мышления, речи, творчества учащихся;  обучает их умению использовать знания в нестандартной ситуации;</w:t>
      </w:r>
    </w:p>
    <w:p w:rsidR="00A515FA" w:rsidRPr="00A515FA" w:rsidRDefault="00A515FA" w:rsidP="00A515FA">
      <w:pPr>
        <w:widowControl w:val="0"/>
        <w:shd w:val="clear" w:color="auto" w:fill="FFFFFF"/>
        <w:suppressAutoHyphens/>
        <w:spacing w:after="0" w:line="240" w:lineRule="auto"/>
        <w:ind w:right="41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lastRenderedPageBreak/>
        <w:t xml:space="preserve">     В комплекте с учебником  - рабочие тетради для организации индивидуальной работы с детьми;</w:t>
      </w:r>
    </w:p>
    <w:p w:rsidR="00A515FA" w:rsidRPr="00A515FA" w:rsidRDefault="00A515FA" w:rsidP="00A515FA">
      <w:pPr>
        <w:widowControl w:val="0"/>
        <w:shd w:val="clear" w:color="auto" w:fill="FFFFFF"/>
        <w:suppressAutoHyphens/>
        <w:spacing w:after="0" w:line="240" w:lineRule="auto"/>
        <w:ind w:right="41"/>
        <w:jc w:val="both"/>
        <w:rPr>
          <w:rFonts w:ascii="Times New Roman" w:eastAsia="Arial Unicode MS" w:hAnsi="Times New Roman" w:cs="Times New Roman"/>
          <w:b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b/>
          <w:kern w:val="2"/>
          <w:sz w:val="20"/>
          <w:szCs w:val="20"/>
          <w:lang w:eastAsia="ru-RU"/>
        </w:rPr>
        <w:t xml:space="preserve">  Формы организации занятий:</w:t>
      </w:r>
    </w:p>
    <w:p w:rsidR="00A515FA" w:rsidRPr="00A515FA" w:rsidRDefault="00A515FA" w:rsidP="00A515FA">
      <w:pPr>
        <w:widowControl w:val="0"/>
        <w:shd w:val="clear" w:color="auto" w:fill="FFFFFF"/>
        <w:suppressAutoHyphens/>
        <w:spacing w:after="0" w:line="240" w:lineRule="auto"/>
        <w:ind w:right="41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 xml:space="preserve">    -нетрадиционные формы организации занятий: занятия вне класса (в уголке природы, на пришкольном участке, в парке, музее, физкультурном или игровом зале и пр.);</w:t>
      </w:r>
    </w:p>
    <w:p w:rsidR="00A515FA" w:rsidRPr="00A515FA" w:rsidRDefault="00A515FA" w:rsidP="00A515FA">
      <w:pPr>
        <w:widowControl w:val="0"/>
        <w:shd w:val="clear" w:color="auto" w:fill="FFFFFF"/>
        <w:suppressAutoHyphens/>
        <w:spacing w:after="0" w:line="240" w:lineRule="auto"/>
        <w:ind w:right="41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 xml:space="preserve">    -экскурсионные занятия в музей, в парк, сезонные экскурсии, на место работы людей и пр.;</w:t>
      </w:r>
    </w:p>
    <w:p w:rsidR="00A515FA" w:rsidRPr="00A515FA" w:rsidRDefault="00A515FA" w:rsidP="00A515FA">
      <w:pPr>
        <w:widowControl w:val="0"/>
        <w:shd w:val="clear" w:color="auto" w:fill="FFFFFF"/>
        <w:suppressAutoHyphens/>
        <w:spacing w:after="0" w:line="240" w:lineRule="auto"/>
        <w:ind w:right="41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 xml:space="preserve">   -практические работы: уход за комнатными растениями и живым уголком;</w:t>
      </w:r>
    </w:p>
    <w:p w:rsidR="00A515FA" w:rsidRPr="00A515FA" w:rsidRDefault="00A515FA" w:rsidP="00A515FA">
      <w:pPr>
        <w:widowControl w:val="0"/>
        <w:shd w:val="clear" w:color="auto" w:fill="FFFFFF"/>
        <w:suppressAutoHyphens/>
        <w:spacing w:after="0" w:line="240" w:lineRule="auto"/>
        <w:ind w:left="29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 xml:space="preserve">  -программа предусматривает проведение уроков обоб</w:t>
      </w: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softHyphen/>
        <w:t>щения. Цель их — оживить знания школьника, которые он получил не только в данном классе, но и за предыдущие годы обучения, и на основе этого систематизировать и обоб</w:t>
      </w: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softHyphen/>
        <w:t>щить полученные представления, создать стройную картину определенного исторического периода развития нашего го</w:t>
      </w: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softHyphen/>
        <w:t>сударства.</w:t>
      </w:r>
    </w:p>
    <w:p w:rsidR="00A515FA" w:rsidRPr="00A515FA" w:rsidRDefault="00A515FA" w:rsidP="00A515FA">
      <w:pPr>
        <w:widowControl w:val="0"/>
        <w:shd w:val="clear" w:color="auto" w:fill="FFFFFF"/>
        <w:suppressAutoHyphens/>
        <w:spacing w:after="0" w:line="240" w:lineRule="auto"/>
        <w:ind w:right="41" w:firstLine="360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b/>
          <w:kern w:val="2"/>
          <w:sz w:val="20"/>
          <w:szCs w:val="20"/>
          <w:lang w:eastAsia="ru-RU"/>
        </w:rPr>
        <w:t xml:space="preserve">В структуре </w:t>
      </w: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 xml:space="preserve">изучаемой программы выделяются следующие </w:t>
      </w:r>
      <w:r w:rsidRPr="00A515FA">
        <w:rPr>
          <w:rFonts w:ascii="Times New Roman" w:eastAsia="Arial Unicode MS" w:hAnsi="Times New Roman" w:cs="Times New Roman"/>
          <w:b/>
          <w:kern w:val="2"/>
          <w:sz w:val="20"/>
          <w:szCs w:val="20"/>
          <w:lang w:eastAsia="ru-RU"/>
        </w:rPr>
        <w:t>содержательные линии:</w:t>
      </w:r>
    </w:p>
    <w:p w:rsidR="00A515FA" w:rsidRPr="00A515FA" w:rsidRDefault="00A515FA" w:rsidP="00A515FA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>1. Человек как биологическое существо: чем человек отличается от других живых существ, индивидуальность че</w:t>
      </w: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softHyphen/>
        <w:t>ловека, здоровье человека и образ его жизни, для чего нуж</w:t>
      </w: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softHyphen/>
        <w:t>но знать себя, как узнать себя. Это содержание представлено</w:t>
      </w: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br/>
        <w:t>темой «Кто ты такой».</w:t>
      </w:r>
    </w:p>
    <w:p w:rsidR="00A515FA" w:rsidRPr="00A515FA" w:rsidRDefault="00A515FA" w:rsidP="00A515FA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 xml:space="preserve">2. Человек и другие люди: </w:t>
      </w:r>
      <w:r w:rsidRPr="00A515FA">
        <w:rPr>
          <w:rFonts w:ascii="Times New Roman" w:eastAsia="Arial Unicode MS" w:hAnsi="Times New Roman" w:cs="Times New Roman"/>
          <w:spacing w:val="-2"/>
          <w:kern w:val="2"/>
          <w:sz w:val="20"/>
          <w:szCs w:val="20"/>
          <w:lang w:eastAsia="ru-RU"/>
        </w:rPr>
        <w:t xml:space="preserve">может ли человек жить один, </w:t>
      </w: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>как нужно относиться к другим людям, почему нужно выполнять правила культурного поведения. Это содержание представлено темой «Кто живет рядом с тобой».</w:t>
      </w:r>
    </w:p>
    <w:p w:rsidR="00A515FA" w:rsidRPr="00A515FA" w:rsidRDefault="00A515FA" w:rsidP="00A515FA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 xml:space="preserve">3. Человек и мир природы: </w:t>
      </w:r>
      <w:r w:rsidRPr="00A515FA">
        <w:rPr>
          <w:rFonts w:ascii="Times New Roman" w:eastAsia="Arial Unicode MS" w:hAnsi="Times New Roman" w:cs="Times New Roman"/>
          <w:spacing w:val="-3"/>
          <w:kern w:val="2"/>
          <w:sz w:val="20"/>
          <w:szCs w:val="20"/>
          <w:lang w:eastAsia="ru-RU"/>
        </w:rPr>
        <w:t xml:space="preserve">что такое природа, может ли </w:t>
      </w: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>человек жить без природы, что дает человеку природа, поче</w:t>
      </w: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softHyphen/>
        <w:t>му человек должен изучать природу; почему природу нужно беречь и охранять. Это содержание представлено темой «Мы — жители Земли».</w:t>
      </w:r>
    </w:p>
    <w:p w:rsidR="00A515FA" w:rsidRPr="00A515FA" w:rsidRDefault="00A515FA" w:rsidP="00A515FA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 xml:space="preserve">4. Человек и общество: чем богата и знаменита родная страна, почему гражданин любит свою Родину, что значит любить родную страну, как трудятся, отдыхают, живут люди </w:t>
      </w:r>
      <w:r w:rsidRPr="00A515FA">
        <w:rPr>
          <w:rFonts w:ascii="Times New Roman" w:eastAsia="Arial Unicode MS" w:hAnsi="Times New Roman" w:cs="Times New Roman"/>
          <w:spacing w:val="-1"/>
          <w:kern w:val="2"/>
          <w:sz w:val="20"/>
          <w:szCs w:val="20"/>
          <w:lang w:eastAsia="ru-RU"/>
        </w:rPr>
        <w:t xml:space="preserve">в родной стране, семья как ячейка общества. Это содержание </w:t>
      </w: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>представлено темой «Твоя Ро</w:t>
      </w: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softHyphen/>
        <w:t>дина — Россия».</w:t>
      </w:r>
    </w:p>
    <w:p w:rsidR="00A515FA" w:rsidRPr="00A515FA" w:rsidRDefault="00A515FA" w:rsidP="00A515FA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 xml:space="preserve">5. </w:t>
      </w:r>
      <w:r w:rsidRPr="00A515FA">
        <w:rPr>
          <w:rFonts w:ascii="Times New Roman" w:eastAsia="Arial Unicode MS" w:hAnsi="Times New Roman" w:cs="Times New Roman"/>
          <w:bCs/>
          <w:kern w:val="2"/>
          <w:sz w:val="20"/>
          <w:szCs w:val="20"/>
          <w:lang w:eastAsia="ru-RU"/>
        </w:rPr>
        <w:t>История родной страны:</w:t>
      </w: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>как рождалось и развива</w:t>
      </w: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softHyphen/>
        <w:t>лось наше государство, какие важнейшие события про</w:t>
      </w: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softHyphen/>
        <w:t>изошли в его истории, как развивались экономика, культу</w:t>
      </w: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softHyphen/>
        <w:t>ра, просвещение в нашей стране. Это содержание представ</w:t>
      </w: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softHyphen/>
        <w:t>лено разделом «Путешествие в прошлое (исторические сведения)», которое имеется во всех темах программы 2 класса.</w:t>
      </w:r>
    </w:p>
    <w:p w:rsidR="00A515FA" w:rsidRPr="00A515FA" w:rsidRDefault="00A515FA" w:rsidP="00A515FA">
      <w:pPr>
        <w:widowControl w:val="0"/>
        <w:suppressAutoHyphens/>
        <w:autoSpaceDE w:val="0"/>
        <w:autoSpaceDN w:val="0"/>
        <w:adjustRightInd w:val="0"/>
        <w:spacing w:before="1" w:after="1" w:line="240" w:lineRule="auto"/>
        <w:ind w:firstLine="360"/>
        <w:jc w:val="both"/>
        <w:rPr>
          <w:rFonts w:ascii="Times New Roman" w:eastAsia="Arial Unicode MS" w:hAnsi="Times New Roman" w:cs="Times New Roman"/>
          <w:color w:val="000000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b/>
          <w:color w:val="000000"/>
          <w:kern w:val="2"/>
          <w:sz w:val="20"/>
          <w:szCs w:val="20"/>
          <w:lang w:eastAsia="ru-RU"/>
        </w:rPr>
        <w:t>Содержание программы</w:t>
      </w:r>
      <w:r w:rsidRPr="00A515FA">
        <w:rPr>
          <w:rFonts w:ascii="Times New Roman" w:eastAsia="Arial Unicode MS" w:hAnsi="Times New Roman" w:cs="Times New Roman"/>
          <w:color w:val="000000"/>
          <w:kern w:val="2"/>
          <w:sz w:val="20"/>
          <w:szCs w:val="20"/>
          <w:lang w:eastAsia="ru-RU"/>
        </w:rPr>
        <w:t xml:space="preserve"> предполагает изучение вопросов философии, этики, морали, психологии, социологии, экономики, правоведения, семьеведения, сексологии, физиологии, анатомии и гигиены человека в аспекте пропаганды, обучения и воспитания здорового образа жизни. </w:t>
      </w:r>
    </w:p>
    <w:p w:rsidR="00A515FA" w:rsidRPr="00A515FA" w:rsidRDefault="00A515FA" w:rsidP="00A515FA">
      <w:pPr>
        <w:widowControl w:val="0"/>
        <w:shd w:val="clear" w:color="auto" w:fill="FFFFFF"/>
        <w:suppressAutoHyphens/>
        <w:spacing w:before="5" w:after="0" w:line="240" w:lineRule="auto"/>
        <w:ind w:left="5" w:right="10" w:firstLine="389"/>
        <w:jc w:val="center"/>
        <w:rPr>
          <w:rFonts w:ascii="Times New Roman" w:eastAsia="TimesNewRomanPSMT" w:hAnsi="Times New Roman" w:cs="Times New Roman"/>
          <w:b/>
          <w:bCs/>
          <w:kern w:val="2"/>
          <w:sz w:val="20"/>
          <w:szCs w:val="20"/>
          <w:u w:val="single"/>
          <w:lang w:eastAsia="ru-RU"/>
        </w:rPr>
      </w:pPr>
      <w:r w:rsidRPr="00A515FA">
        <w:rPr>
          <w:rFonts w:ascii="Times New Roman" w:eastAsia="TimesNewRomanPSMT" w:hAnsi="Times New Roman" w:cs="Times New Roman"/>
          <w:b/>
          <w:kern w:val="2"/>
          <w:sz w:val="20"/>
          <w:szCs w:val="20"/>
          <w:u w:val="single"/>
          <w:lang w:eastAsia="ru-RU"/>
        </w:rPr>
        <w:t>Планируемые</w:t>
      </w:r>
      <w:r w:rsidRPr="00A515FA">
        <w:rPr>
          <w:rFonts w:ascii="Times New Roman" w:eastAsia="TimesNewRomanPSMT" w:hAnsi="Times New Roman" w:cs="Times New Roman"/>
          <w:b/>
          <w:bCs/>
          <w:kern w:val="2"/>
          <w:sz w:val="20"/>
          <w:szCs w:val="20"/>
          <w:u w:val="single"/>
          <w:lang w:eastAsia="ru-RU"/>
        </w:rPr>
        <w:t xml:space="preserve"> результаты освоения курса «</w:t>
      </w:r>
      <w:r w:rsidRPr="00A515FA">
        <w:rPr>
          <w:rFonts w:ascii="Times New Roman" w:eastAsia="Arial Unicode MS" w:hAnsi="Times New Roman" w:cs="Times New Roman"/>
          <w:b/>
          <w:kern w:val="2"/>
          <w:sz w:val="20"/>
          <w:szCs w:val="20"/>
          <w:u w:val="single"/>
          <w:lang w:eastAsia="ru-RU"/>
        </w:rPr>
        <w:t>окружающий мир</w:t>
      </w:r>
      <w:r w:rsidRPr="00A515FA">
        <w:rPr>
          <w:rFonts w:ascii="Times New Roman" w:eastAsia="TimesNewRomanPSMT" w:hAnsi="Times New Roman" w:cs="Times New Roman"/>
          <w:b/>
          <w:bCs/>
          <w:kern w:val="2"/>
          <w:sz w:val="20"/>
          <w:szCs w:val="20"/>
          <w:u w:val="single"/>
          <w:lang w:eastAsia="ru-RU"/>
        </w:rPr>
        <w:t>»</w:t>
      </w:r>
    </w:p>
    <w:p w:rsidR="00A515FA" w:rsidRPr="00A515FA" w:rsidRDefault="00A515FA" w:rsidP="00A515FA">
      <w:pPr>
        <w:widowControl w:val="0"/>
        <w:shd w:val="clear" w:color="auto" w:fill="FFFFFF"/>
        <w:suppressAutoHyphens/>
        <w:spacing w:before="5" w:after="0" w:line="240" w:lineRule="auto"/>
        <w:ind w:left="5" w:right="10" w:firstLine="389"/>
        <w:jc w:val="center"/>
        <w:rPr>
          <w:rFonts w:ascii="Times New Roman" w:eastAsia="TimesNewRomanPSMT" w:hAnsi="Times New Roman" w:cs="Times New Roman"/>
          <w:b/>
          <w:bCs/>
          <w:kern w:val="2"/>
          <w:sz w:val="20"/>
          <w:szCs w:val="20"/>
          <w:u w:val="single"/>
          <w:lang w:eastAsia="ru-RU"/>
        </w:rPr>
      </w:pPr>
    </w:p>
    <w:p w:rsidR="00A515FA" w:rsidRPr="00A515FA" w:rsidRDefault="00A515FA" w:rsidP="00A515FA">
      <w:pPr>
        <w:widowControl w:val="0"/>
        <w:suppressAutoHyphens/>
        <w:spacing w:after="0" w:line="240" w:lineRule="auto"/>
        <w:ind w:left="18" w:firstLine="732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b/>
          <w:kern w:val="2"/>
          <w:sz w:val="20"/>
          <w:szCs w:val="20"/>
          <w:lang w:eastAsia="ru-RU"/>
        </w:rPr>
        <w:t>Личностныерезультаты</w:t>
      </w: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 xml:space="preserve"> представлены двумя группами целей. Одна группа относится к личности субъекта обучения, его новым социальным ролям, которые определяются новым статусом ребенка как ученика и школьника. Это:</w:t>
      </w:r>
    </w:p>
    <w:p w:rsidR="00A515FA" w:rsidRPr="00A515FA" w:rsidRDefault="00A515FA" w:rsidP="00A515FA">
      <w:pPr>
        <w:widowControl w:val="0"/>
        <w:numPr>
          <w:ilvl w:val="0"/>
          <w:numId w:val="1"/>
        </w:numPr>
        <w:tabs>
          <w:tab w:val="num" w:pos="1026"/>
        </w:tabs>
        <w:suppressAutoHyphens/>
        <w:spacing w:after="0" w:line="240" w:lineRule="auto"/>
        <w:ind w:left="42" w:firstLine="1044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>готовность и способность к саморазвитию и самообучению,</w:t>
      </w:r>
    </w:p>
    <w:p w:rsidR="00A515FA" w:rsidRPr="00A515FA" w:rsidRDefault="00A515FA" w:rsidP="00A515FA">
      <w:pPr>
        <w:widowControl w:val="0"/>
        <w:numPr>
          <w:ilvl w:val="0"/>
          <w:numId w:val="1"/>
        </w:numPr>
        <w:tabs>
          <w:tab w:val="num" w:pos="1026"/>
        </w:tabs>
        <w:suppressAutoHyphens/>
        <w:spacing w:after="0" w:line="240" w:lineRule="auto"/>
        <w:ind w:left="42" w:firstLine="1044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 xml:space="preserve"> достаточно высокий уровень учебной мотивации, самоконтроля и самооценки;</w:t>
      </w:r>
    </w:p>
    <w:p w:rsidR="00A515FA" w:rsidRPr="00A515FA" w:rsidRDefault="00A515FA" w:rsidP="00A515FA">
      <w:pPr>
        <w:widowControl w:val="0"/>
        <w:numPr>
          <w:ilvl w:val="0"/>
          <w:numId w:val="1"/>
        </w:numPr>
        <w:tabs>
          <w:tab w:val="num" w:pos="1026"/>
        </w:tabs>
        <w:suppressAutoHyphens/>
        <w:spacing w:after="0" w:line="240" w:lineRule="auto"/>
        <w:ind w:left="42" w:firstLine="1044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>личностные качества, позволяющие успешно осуществлять учебную деятельность и взаимодействие с ее участниками.</w:t>
      </w:r>
    </w:p>
    <w:p w:rsidR="00A515FA" w:rsidRPr="00A515FA" w:rsidRDefault="00A515FA" w:rsidP="00A515FA">
      <w:pPr>
        <w:widowControl w:val="0"/>
        <w:suppressAutoHyphens/>
        <w:spacing w:after="0" w:line="240" w:lineRule="auto"/>
        <w:ind w:firstLine="774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>Другая группа целей передает социальную позицию школьника, сформированность его ценностного взгляда на окружающий мир. Это:</w:t>
      </w:r>
    </w:p>
    <w:p w:rsidR="00A515FA" w:rsidRPr="00A515FA" w:rsidRDefault="00A515FA" w:rsidP="00A515FA">
      <w:pPr>
        <w:widowControl w:val="0"/>
        <w:numPr>
          <w:ilvl w:val="0"/>
          <w:numId w:val="1"/>
        </w:numPr>
        <w:tabs>
          <w:tab w:val="num" w:pos="318"/>
        </w:tabs>
        <w:suppressAutoHyphens/>
        <w:spacing w:after="0" w:line="240" w:lineRule="auto"/>
        <w:ind w:left="18" w:firstLine="1068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>формирование основ российской гражданской идентичности, понимания особой роли многонациональной России в объединении народов, в современном мире, в развитии общемировой культуры; понимание особой роли России в мировой истории, воспитание чувства гордости за национальные достижения;</w:t>
      </w:r>
    </w:p>
    <w:p w:rsidR="00A515FA" w:rsidRPr="00A515FA" w:rsidRDefault="00A515FA" w:rsidP="00A515FA">
      <w:pPr>
        <w:widowControl w:val="0"/>
        <w:numPr>
          <w:ilvl w:val="0"/>
          <w:numId w:val="1"/>
        </w:numPr>
        <w:tabs>
          <w:tab w:val="num" w:pos="318"/>
        </w:tabs>
        <w:suppressAutoHyphens/>
        <w:spacing w:after="0" w:line="240" w:lineRule="auto"/>
        <w:ind w:left="18" w:firstLine="1068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>воспитание уважительного отношения к своей стране, ее истории, любви к родному краю, своей семье, гуманного отношения, толерантности к людям, независимо от возраста, национальности, вероисповедания;</w:t>
      </w:r>
    </w:p>
    <w:p w:rsidR="00A515FA" w:rsidRPr="00A515FA" w:rsidRDefault="00A515FA" w:rsidP="00A515FA">
      <w:pPr>
        <w:widowControl w:val="0"/>
        <w:numPr>
          <w:ilvl w:val="0"/>
          <w:numId w:val="1"/>
        </w:numPr>
        <w:tabs>
          <w:tab w:val="num" w:pos="318"/>
        </w:tabs>
        <w:suppressAutoHyphens/>
        <w:spacing w:after="0" w:line="240" w:lineRule="auto"/>
        <w:ind w:left="18" w:firstLine="1068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 xml:space="preserve">понимание роли человека в обществе, принятие норм нравственного поведения в природе, обществе, правильного взаимодействия со взрослыми и сверстниками; </w:t>
      </w:r>
    </w:p>
    <w:p w:rsidR="00A515FA" w:rsidRPr="00A515FA" w:rsidRDefault="00A515FA" w:rsidP="00A515FA">
      <w:pPr>
        <w:widowControl w:val="0"/>
        <w:numPr>
          <w:ilvl w:val="0"/>
          <w:numId w:val="1"/>
        </w:numPr>
        <w:tabs>
          <w:tab w:val="num" w:pos="318"/>
        </w:tabs>
        <w:suppressAutoHyphens/>
        <w:spacing w:after="0" w:line="240" w:lineRule="auto"/>
        <w:ind w:left="18" w:firstLine="1068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>формирование основ экологической культуры, понимание ценности любой жизни, освоение правил индивидуальной безопасной жизни с учетом изменений среды обитания.</w:t>
      </w:r>
    </w:p>
    <w:p w:rsidR="00A515FA" w:rsidRPr="00A515FA" w:rsidRDefault="00A515FA" w:rsidP="00A515FA">
      <w:pPr>
        <w:widowControl w:val="0"/>
        <w:suppressAutoHyphens/>
        <w:spacing w:after="0" w:line="240" w:lineRule="auto"/>
        <w:ind w:left="18" w:firstLine="1032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b/>
          <w:kern w:val="2"/>
          <w:sz w:val="20"/>
          <w:szCs w:val="20"/>
          <w:lang w:eastAsia="ru-RU"/>
        </w:rPr>
        <w:t>Предметные результаты</w:t>
      </w: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 xml:space="preserve"> обучения нацелены на решение, прежде всего, образовательных задач: </w:t>
      </w:r>
    </w:p>
    <w:p w:rsidR="00A515FA" w:rsidRPr="00A515FA" w:rsidRDefault="00A515FA" w:rsidP="00A515FA">
      <w:pPr>
        <w:widowControl w:val="0"/>
        <w:numPr>
          <w:ilvl w:val="0"/>
          <w:numId w:val="2"/>
        </w:numPr>
        <w:tabs>
          <w:tab w:val="num" w:pos="462"/>
        </w:tabs>
        <w:suppressAutoHyphens/>
        <w:spacing w:after="0" w:line="240" w:lineRule="auto"/>
        <w:ind w:left="30" w:firstLine="1032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>осознание целостности окружающего мира, расширение знаний о разных его сторонах и объектах;</w:t>
      </w:r>
    </w:p>
    <w:p w:rsidR="00A515FA" w:rsidRPr="00A515FA" w:rsidRDefault="00A515FA" w:rsidP="00A515FA">
      <w:pPr>
        <w:widowControl w:val="0"/>
        <w:numPr>
          <w:ilvl w:val="0"/>
          <w:numId w:val="2"/>
        </w:numPr>
        <w:tabs>
          <w:tab w:val="num" w:pos="462"/>
        </w:tabs>
        <w:suppressAutoHyphens/>
        <w:spacing w:after="0" w:line="240" w:lineRule="auto"/>
        <w:ind w:left="30" w:firstLine="1032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 xml:space="preserve">обнаружение и установление элементарных связей и зависимостей в природе и обществе; </w:t>
      </w:r>
    </w:p>
    <w:p w:rsidR="00A515FA" w:rsidRPr="00A515FA" w:rsidRDefault="00A515FA" w:rsidP="00A515FA">
      <w:pPr>
        <w:widowControl w:val="0"/>
        <w:numPr>
          <w:ilvl w:val="0"/>
          <w:numId w:val="2"/>
        </w:numPr>
        <w:tabs>
          <w:tab w:val="num" w:pos="462"/>
        </w:tabs>
        <w:suppressAutoHyphens/>
        <w:spacing w:after="0" w:line="240" w:lineRule="auto"/>
        <w:ind w:left="30" w:firstLine="1032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>овладение наиболее существенными методами изучения окружающего мира (наблюдения, опыт, эксперимент, измерение);</w:t>
      </w:r>
    </w:p>
    <w:p w:rsidR="00A515FA" w:rsidRPr="00A515FA" w:rsidRDefault="00A515FA" w:rsidP="00A515FA">
      <w:pPr>
        <w:widowControl w:val="0"/>
        <w:numPr>
          <w:ilvl w:val="0"/>
          <w:numId w:val="2"/>
        </w:numPr>
        <w:tabs>
          <w:tab w:val="num" w:pos="462"/>
        </w:tabs>
        <w:suppressAutoHyphens/>
        <w:spacing w:after="0" w:line="240" w:lineRule="auto"/>
        <w:ind w:left="30" w:firstLine="1032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>использование полученных знаний в продуктивной и преобразующей деятельности;</w:t>
      </w:r>
    </w:p>
    <w:p w:rsidR="00A515FA" w:rsidRPr="00A515FA" w:rsidRDefault="00A515FA" w:rsidP="00A515FA">
      <w:pPr>
        <w:widowControl w:val="0"/>
        <w:numPr>
          <w:ilvl w:val="0"/>
          <w:numId w:val="2"/>
        </w:numPr>
        <w:tabs>
          <w:tab w:val="num" w:pos="462"/>
        </w:tabs>
        <w:suppressAutoHyphens/>
        <w:spacing w:after="0" w:line="240" w:lineRule="auto"/>
        <w:ind w:left="30" w:firstLine="1032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>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A515FA" w:rsidRPr="00A515FA" w:rsidRDefault="00A515FA" w:rsidP="00A515FA">
      <w:pPr>
        <w:widowControl w:val="0"/>
        <w:suppressAutoHyphens/>
        <w:spacing w:after="0" w:line="240" w:lineRule="auto"/>
        <w:ind w:left="30" w:firstLine="1080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 xml:space="preserve">В соответствии со стандартом второго поколения при отборе содержания обучения и конструировании его методики особое внимание уделяется освоению </w:t>
      </w:r>
      <w:r w:rsidRPr="00A515FA">
        <w:rPr>
          <w:rFonts w:ascii="Times New Roman" w:eastAsia="Arial Unicode MS" w:hAnsi="Times New Roman" w:cs="Times New Roman"/>
          <w:b/>
          <w:kern w:val="2"/>
          <w:sz w:val="20"/>
          <w:szCs w:val="20"/>
          <w:lang w:eastAsia="ru-RU"/>
        </w:rPr>
        <w:t>метапредметных результатов</w:t>
      </w: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 xml:space="preserve">естественно-научного и обществоведческого образования. Достижения в области метапредметных результатов </w:t>
      </w: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lastRenderedPageBreak/>
        <w:t>позволяет рассматривать учебную деятельность как ведущую деятельность младшего школьника и обеспечить формирование новообразований в его психической и личностной сфере. С этой целью в программе выделен специальный раздел «Универсальные учебные действия», содержание которого определяет круг общеучебных и универсальных умений, успешно формирующихся средствами данного предмета. Среди метапредметных результатов особое место занимают познавательные, регулятивные и коммуникативные действия:</w:t>
      </w:r>
    </w:p>
    <w:p w:rsidR="00A515FA" w:rsidRPr="00A515FA" w:rsidRDefault="00A515FA" w:rsidP="00A515FA">
      <w:pPr>
        <w:widowControl w:val="0"/>
        <w:numPr>
          <w:ilvl w:val="0"/>
          <w:numId w:val="2"/>
        </w:numPr>
        <w:tabs>
          <w:tab w:val="num" w:pos="462"/>
        </w:tabs>
        <w:suppressAutoHyphens/>
        <w:spacing w:after="0" w:line="240" w:lineRule="auto"/>
        <w:ind w:left="30" w:firstLine="1032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>познавательные как способность применять для решения учебных и практических задач различные умственные операции (сравнение, обобщение, анализ, доказательства и др.);</w:t>
      </w:r>
    </w:p>
    <w:p w:rsidR="00A515FA" w:rsidRPr="00A515FA" w:rsidRDefault="00A515FA" w:rsidP="00A515FA">
      <w:pPr>
        <w:widowControl w:val="0"/>
        <w:numPr>
          <w:ilvl w:val="0"/>
          <w:numId w:val="2"/>
        </w:numPr>
        <w:tabs>
          <w:tab w:val="num" w:pos="462"/>
        </w:tabs>
        <w:suppressAutoHyphens/>
        <w:spacing w:after="0" w:line="240" w:lineRule="auto"/>
        <w:ind w:left="30" w:firstLine="1032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>регулятивные как владение способами организации, планирования различных видов деятельности (репродуктивной, поисковой, исследовательской, творческой), понимание специфики каждой;</w:t>
      </w:r>
    </w:p>
    <w:p w:rsidR="00A515FA" w:rsidRPr="00A515FA" w:rsidRDefault="00A515FA" w:rsidP="00A515FA">
      <w:pPr>
        <w:widowControl w:val="0"/>
        <w:numPr>
          <w:ilvl w:val="0"/>
          <w:numId w:val="2"/>
        </w:numPr>
        <w:tabs>
          <w:tab w:val="num" w:pos="462"/>
        </w:tabs>
        <w:suppressAutoHyphens/>
        <w:spacing w:after="0" w:line="240" w:lineRule="auto"/>
        <w:ind w:left="30" w:firstLine="1032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>коммуникативные как способности в связной логически целесообразной форме речи передать результаты изучения объектов окружающего мира; владение рассуждением, описанием повествованием.</w:t>
      </w:r>
    </w:p>
    <w:p w:rsidR="00A515FA" w:rsidRPr="00A515FA" w:rsidRDefault="00A515FA" w:rsidP="00A515FA">
      <w:pPr>
        <w:widowControl w:val="0"/>
        <w:suppressAutoHyphens/>
        <w:spacing w:after="0" w:line="240" w:lineRule="auto"/>
        <w:ind w:left="30" w:firstLine="960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>Особое место среди метапредметных универсальных действий занимают способы получения, анализа и обработки информации (обобщение, классификация, сериация, чтение и др.), методы представления полученной информации (моделирование, конструирование, рассуждение, описание и др.).</w:t>
      </w:r>
    </w:p>
    <w:p w:rsidR="00A515FA" w:rsidRPr="00A515FA" w:rsidRDefault="00A515FA" w:rsidP="00A515FA">
      <w:pPr>
        <w:widowControl w:val="0"/>
        <w:suppressAutoHyphens/>
        <w:spacing w:after="0" w:line="240" w:lineRule="auto"/>
        <w:ind w:left="30" w:firstLine="960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</w:p>
    <w:p w:rsidR="00A515FA" w:rsidRPr="00A515FA" w:rsidRDefault="00A515FA" w:rsidP="00A515F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kern w:val="2"/>
          <w:sz w:val="20"/>
          <w:szCs w:val="20"/>
          <w:u w:val="single"/>
          <w:lang w:eastAsia="ru-RU"/>
        </w:rPr>
      </w:pPr>
      <w:r w:rsidRPr="00A515FA">
        <w:rPr>
          <w:rFonts w:ascii="Times New Roman" w:eastAsia="TimesNewRomanPSMT" w:hAnsi="Times New Roman" w:cs="Times New Roman"/>
          <w:b/>
          <w:bCs/>
          <w:kern w:val="2"/>
          <w:sz w:val="20"/>
          <w:szCs w:val="20"/>
          <w:u w:val="single"/>
          <w:lang w:eastAsia="ru-RU"/>
        </w:rPr>
        <w:t>Планируемые результаты обучения 2класс</w:t>
      </w:r>
    </w:p>
    <w:p w:rsidR="00A515FA" w:rsidRPr="00A515FA" w:rsidRDefault="00A515FA" w:rsidP="00A515F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kern w:val="2"/>
          <w:sz w:val="20"/>
          <w:szCs w:val="20"/>
          <w:u w:val="single"/>
          <w:lang w:eastAsia="ru-RU"/>
        </w:rPr>
      </w:pPr>
    </w:p>
    <w:p w:rsidR="00A515FA" w:rsidRPr="00A515FA" w:rsidRDefault="00A515FA" w:rsidP="00A515FA">
      <w:pPr>
        <w:widowControl w:val="0"/>
        <w:suppressAutoHyphens/>
        <w:spacing w:after="0" w:line="240" w:lineRule="auto"/>
        <w:ind w:firstLine="534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 xml:space="preserve">К концу обучения во </w:t>
      </w:r>
      <w:r w:rsidRPr="00A515FA">
        <w:rPr>
          <w:rFonts w:ascii="Times New Roman" w:eastAsia="Arial Unicode MS" w:hAnsi="Times New Roman" w:cs="Times New Roman"/>
          <w:b/>
          <w:kern w:val="2"/>
          <w:sz w:val="20"/>
          <w:szCs w:val="20"/>
          <w:lang w:eastAsia="ru-RU"/>
        </w:rPr>
        <w:t>втором</w:t>
      </w: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 xml:space="preserve"> классе учащиеся </w:t>
      </w:r>
      <w:r w:rsidRPr="00A515FA">
        <w:rPr>
          <w:rFonts w:ascii="Times New Roman" w:eastAsia="Arial Unicode MS" w:hAnsi="Times New Roman" w:cs="Times New Roman"/>
          <w:b/>
          <w:kern w:val="2"/>
          <w:sz w:val="20"/>
          <w:szCs w:val="20"/>
          <w:lang w:eastAsia="ru-RU"/>
        </w:rPr>
        <w:t>научатся:</w:t>
      </w:r>
    </w:p>
    <w:p w:rsidR="00A515FA" w:rsidRPr="00A515FA" w:rsidRDefault="00A515FA" w:rsidP="00A515FA">
      <w:pPr>
        <w:widowControl w:val="0"/>
        <w:suppressAutoHyphens/>
        <w:spacing w:after="0" w:line="240" w:lineRule="auto"/>
        <w:ind w:firstLine="534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>— составлять небольшие тексты о семье: труде, отдыхе, взаимоотношениях членов семьи.</w:t>
      </w:r>
    </w:p>
    <w:p w:rsidR="00A515FA" w:rsidRPr="00A515FA" w:rsidRDefault="00A515FA" w:rsidP="00A515FA">
      <w:pPr>
        <w:widowControl w:val="0"/>
        <w:suppressAutoHyphens/>
        <w:spacing w:after="0" w:line="240" w:lineRule="auto"/>
        <w:ind w:firstLine="534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 xml:space="preserve">— называть основные права и обязанности граждан России, права ребенка; </w:t>
      </w:r>
    </w:p>
    <w:p w:rsidR="00A515FA" w:rsidRPr="00A515FA" w:rsidRDefault="00A515FA" w:rsidP="00A515FA">
      <w:pPr>
        <w:widowControl w:val="0"/>
        <w:suppressAutoHyphens/>
        <w:spacing w:after="0" w:line="240" w:lineRule="auto"/>
        <w:ind w:firstLine="534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>— оценивать жизненную ситуацию, а также представленную в художественном произведении с точки зрения этики и правил нравственности;</w:t>
      </w:r>
    </w:p>
    <w:p w:rsidR="00A515FA" w:rsidRPr="00A515FA" w:rsidRDefault="00A515FA" w:rsidP="00A515FA">
      <w:pPr>
        <w:widowControl w:val="0"/>
        <w:suppressAutoHyphens/>
        <w:spacing w:after="0" w:line="240" w:lineRule="auto"/>
        <w:ind w:firstLine="534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>— различать (соотносить) прошлое-настоящее-будущее; год-век (столетие); соотносить событие с датой его происхождения;</w:t>
      </w:r>
    </w:p>
    <w:p w:rsidR="00A515FA" w:rsidRPr="00A515FA" w:rsidRDefault="00A515FA" w:rsidP="00A515FA">
      <w:pPr>
        <w:widowControl w:val="0"/>
        <w:suppressAutoHyphens/>
        <w:spacing w:after="0" w:line="240" w:lineRule="auto"/>
        <w:ind w:firstLine="534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>— кратко характеризовать Солнечную систему (солнечную «семью»); называть отличия Земли от других планет Солнечной системы;</w:t>
      </w:r>
    </w:p>
    <w:p w:rsidR="00A515FA" w:rsidRPr="00A515FA" w:rsidRDefault="00A515FA" w:rsidP="00A515FA">
      <w:pPr>
        <w:widowControl w:val="0"/>
        <w:suppressAutoHyphens/>
        <w:spacing w:after="0" w:line="240" w:lineRule="auto"/>
        <w:ind w:firstLine="534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 xml:space="preserve">— называть царства природы; </w:t>
      </w:r>
    </w:p>
    <w:p w:rsidR="00A515FA" w:rsidRPr="00A515FA" w:rsidRDefault="00A515FA" w:rsidP="00A515FA">
      <w:pPr>
        <w:widowControl w:val="0"/>
        <w:suppressAutoHyphens/>
        <w:spacing w:after="0" w:line="240" w:lineRule="auto"/>
        <w:ind w:firstLine="534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>— описывать признаки животного и растения как живого существа;</w:t>
      </w:r>
    </w:p>
    <w:p w:rsidR="00A515FA" w:rsidRPr="00A515FA" w:rsidRDefault="00A515FA" w:rsidP="00A515FA">
      <w:pPr>
        <w:widowControl w:val="0"/>
        <w:suppressAutoHyphens/>
        <w:spacing w:after="0" w:line="240" w:lineRule="auto"/>
        <w:ind w:firstLine="534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>— моделировать жизнь сообщества на примере цепи питания;</w:t>
      </w:r>
    </w:p>
    <w:p w:rsidR="00A515FA" w:rsidRPr="00A515FA" w:rsidRDefault="00A515FA" w:rsidP="00A515FA">
      <w:pPr>
        <w:widowControl w:val="0"/>
        <w:suppressAutoHyphens/>
        <w:spacing w:after="0" w:line="240" w:lineRule="auto"/>
        <w:ind w:firstLine="534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 xml:space="preserve">— различать состояния воды как вещества, приводить примеры различных состояний воды; </w:t>
      </w:r>
    </w:p>
    <w:p w:rsidR="00A515FA" w:rsidRPr="00A515FA" w:rsidRDefault="00A515FA" w:rsidP="00A515FA">
      <w:pPr>
        <w:widowControl w:val="0"/>
        <w:suppressAutoHyphens/>
        <w:spacing w:after="0" w:line="240" w:lineRule="auto"/>
        <w:ind w:firstLine="534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 xml:space="preserve">— устанавливать основные признаки разных сообществ; сравнивать сообщества; </w:t>
      </w:r>
    </w:p>
    <w:p w:rsidR="00A515FA" w:rsidRPr="00A515FA" w:rsidRDefault="00A515FA" w:rsidP="00A515FA">
      <w:pPr>
        <w:widowControl w:val="0"/>
        <w:suppressAutoHyphens/>
        <w:spacing w:after="0" w:line="240" w:lineRule="auto"/>
        <w:ind w:firstLine="534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>— описывать представителей растительного и животного мира разных сообществ;</w:t>
      </w:r>
    </w:p>
    <w:p w:rsidR="00A515FA" w:rsidRPr="00A515FA" w:rsidRDefault="00A515FA" w:rsidP="00A515FA">
      <w:pPr>
        <w:widowControl w:val="0"/>
        <w:suppressAutoHyphens/>
        <w:spacing w:after="0" w:line="240" w:lineRule="auto"/>
        <w:ind w:firstLine="534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>— сравнивать представителей растительного и животного мира по условиям их обитания;</w:t>
      </w:r>
    </w:p>
    <w:p w:rsidR="00A515FA" w:rsidRPr="00A515FA" w:rsidRDefault="00A515FA" w:rsidP="00A515FA">
      <w:pPr>
        <w:widowControl w:val="0"/>
        <w:suppressAutoHyphens/>
        <w:spacing w:after="0" w:line="240" w:lineRule="auto"/>
        <w:ind w:firstLine="534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</w:p>
    <w:p w:rsidR="00A515FA" w:rsidRPr="00A515FA" w:rsidRDefault="00A515FA" w:rsidP="00A515FA">
      <w:pPr>
        <w:widowControl w:val="0"/>
        <w:suppressAutoHyphens/>
        <w:spacing w:after="0" w:line="240" w:lineRule="auto"/>
        <w:ind w:firstLine="534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 xml:space="preserve">К концу обучения во </w:t>
      </w:r>
      <w:r w:rsidRPr="00A515FA">
        <w:rPr>
          <w:rFonts w:ascii="Times New Roman" w:eastAsia="Arial Unicode MS" w:hAnsi="Times New Roman" w:cs="Times New Roman"/>
          <w:b/>
          <w:kern w:val="2"/>
          <w:sz w:val="20"/>
          <w:szCs w:val="20"/>
          <w:lang w:eastAsia="ru-RU"/>
        </w:rPr>
        <w:t>втором</w:t>
      </w: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 xml:space="preserve"> классе учащиеся </w:t>
      </w:r>
      <w:r w:rsidRPr="00A515FA">
        <w:rPr>
          <w:rFonts w:ascii="Times New Roman" w:eastAsia="Arial Unicode MS" w:hAnsi="Times New Roman" w:cs="Times New Roman"/>
          <w:b/>
          <w:kern w:val="2"/>
          <w:sz w:val="20"/>
          <w:szCs w:val="20"/>
          <w:lang w:eastAsia="ru-RU"/>
        </w:rPr>
        <w:t>могут научиться:</w:t>
      </w:r>
    </w:p>
    <w:p w:rsidR="00A515FA" w:rsidRPr="00A515FA" w:rsidRDefault="00A515FA" w:rsidP="00A515FA">
      <w:pPr>
        <w:widowControl w:val="0"/>
        <w:suppressAutoHyphens/>
        <w:spacing w:after="0" w:line="240" w:lineRule="auto"/>
        <w:ind w:firstLine="534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>— «читать» информацию, представленную в виде схемы;</w:t>
      </w:r>
    </w:p>
    <w:p w:rsidR="00A515FA" w:rsidRPr="00A515FA" w:rsidRDefault="00A515FA" w:rsidP="00A515FA">
      <w:pPr>
        <w:widowControl w:val="0"/>
        <w:suppressAutoHyphens/>
        <w:spacing w:after="0" w:line="240" w:lineRule="auto"/>
        <w:ind w:firstLine="534"/>
        <w:jc w:val="both"/>
        <w:rPr>
          <w:rFonts w:ascii="Times New Roman" w:eastAsia="Arial Unicode MS" w:hAnsi="Times New Roman" w:cs="Times New Roman"/>
          <w:b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>— воспроизводить в небольшом рассказе-повествовании (рассказе-описании) изученные сведения из истории Древней Руси;</w:t>
      </w:r>
    </w:p>
    <w:p w:rsidR="00A515FA" w:rsidRPr="00A515FA" w:rsidRDefault="00A515FA" w:rsidP="00A515FA">
      <w:pPr>
        <w:widowControl w:val="0"/>
        <w:suppressAutoHyphens/>
        <w:spacing w:after="0" w:line="240" w:lineRule="auto"/>
        <w:ind w:firstLine="534"/>
        <w:jc w:val="both"/>
        <w:rPr>
          <w:rFonts w:ascii="Times New Roman" w:eastAsia="Arial Unicode MS" w:hAnsi="Times New Roman" w:cs="Times New Roman"/>
          <w:b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>— ориентироваться в понятиях: Солнечная система; сообщество, деревья-кустарники-травы, лекарственные и ядовитые растения; плодовые и ягодные культуры»</w:t>
      </w:r>
    </w:p>
    <w:p w:rsidR="00A515FA" w:rsidRPr="00A515FA" w:rsidRDefault="00A515FA" w:rsidP="00A515FA">
      <w:pPr>
        <w:widowControl w:val="0"/>
        <w:suppressAutoHyphens/>
        <w:spacing w:after="0" w:line="240" w:lineRule="auto"/>
        <w:ind w:firstLine="534"/>
        <w:jc w:val="both"/>
        <w:rPr>
          <w:rFonts w:ascii="Times New Roman" w:eastAsia="Arial Unicode MS" w:hAnsi="Times New Roman" w:cs="Times New Roman"/>
          <w:b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>— проводить несложные опыты и наблюдения (в соответствии с программой);</w:t>
      </w:r>
    </w:p>
    <w:p w:rsidR="00A515FA" w:rsidRPr="00A515FA" w:rsidRDefault="00A515FA" w:rsidP="00A515FA">
      <w:pPr>
        <w:widowControl w:val="0"/>
        <w:suppressAutoHyphens/>
        <w:spacing w:after="0" w:line="240" w:lineRule="auto"/>
        <w:ind w:firstLine="534"/>
        <w:jc w:val="both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>— приводить примеры из Красной книги России (своей местности).</w:t>
      </w:r>
    </w:p>
    <w:p w:rsidR="00A515FA" w:rsidRPr="00A515FA" w:rsidRDefault="00A515FA" w:rsidP="00A515FA">
      <w:pPr>
        <w:widowControl w:val="0"/>
        <w:suppressAutoHyphens/>
        <w:spacing w:after="0" w:line="240" w:lineRule="auto"/>
        <w:ind w:hanging="30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</w:p>
    <w:p w:rsidR="00A515FA" w:rsidRPr="00A515FA" w:rsidRDefault="00A515FA" w:rsidP="00A515FA">
      <w:pPr>
        <w:widowControl w:val="0"/>
        <w:suppressAutoHyphens/>
        <w:spacing w:after="0" w:line="240" w:lineRule="auto"/>
        <w:ind w:left="30" w:firstLine="960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</w:p>
    <w:p w:rsidR="00A515FA" w:rsidRPr="00A515FA" w:rsidRDefault="00A515FA" w:rsidP="00A515FA">
      <w:pPr>
        <w:widowControl w:val="0"/>
        <w:suppressAutoHyphens/>
        <w:spacing w:after="0" w:line="240" w:lineRule="auto"/>
        <w:ind w:left="765" w:right="-6"/>
        <w:jc w:val="center"/>
        <w:rPr>
          <w:rFonts w:ascii="Times New Roman" w:eastAsia="Arial Unicode MS" w:hAnsi="Times New Roman" w:cs="Times New Roman"/>
          <w:b/>
          <w:bCs/>
          <w:kern w:val="2"/>
          <w:sz w:val="20"/>
          <w:szCs w:val="20"/>
          <w:u w:val="single"/>
          <w:lang w:eastAsia="ru-RU"/>
        </w:rPr>
      </w:pPr>
      <w:r w:rsidRPr="00A515FA">
        <w:rPr>
          <w:rFonts w:ascii="Times New Roman" w:eastAsia="Arial Unicode MS" w:hAnsi="Times New Roman" w:cs="Times New Roman"/>
          <w:b/>
          <w:bCs/>
          <w:kern w:val="2"/>
          <w:sz w:val="20"/>
          <w:szCs w:val="20"/>
          <w:u w:val="single"/>
          <w:lang w:eastAsia="ru-RU"/>
        </w:rPr>
        <w:t>Описание материально-технического обеспечения образовательного процесса.</w:t>
      </w:r>
    </w:p>
    <w:p w:rsidR="00A515FA" w:rsidRPr="00A515FA" w:rsidRDefault="00A515FA" w:rsidP="00A515FA">
      <w:pPr>
        <w:widowControl w:val="0"/>
        <w:suppressAutoHyphens/>
        <w:spacing w:after="0" w:line="240" w:lineRule="auto"/>
        <w:ind w:left="765" w:right="-6"/>
        <w:jc w:val="center"/>
        <w:rPr>
          <w:rFonts w:ascii="Times New Roman" w:eastAsia="Arial Unicode MS" w:hAnsi="Times New Roman" w:cs="Times New Roman"/>
          <w:b/>
          <w:bCs/>
          <w:kern w:val="2"/>
          <w:sz w:val="20"/>
          <w:szCs w:val="20"/>
          <w:u w:val="single"/>
          <w:lang w:eastAsia="ru-RU"/>
        </w:rPr>
      </w:pPr>
    </w:p>
    <w:p w:rsidR="00A515FA" w:rsidRPr="00A515FA" w:rsidRDefault="00A515FA" w:rsidP="00A515FA">
      <w:pPr>
        <w:widowControl w:val="0"/>
        <w:numPr>
          <w:ilvl w:val="0"/>
          <w:numId w:val="3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 xml:space="preserve">Программа - Сборник программ к комплекту учебников «Начальная школа </w:t>
      </w: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val="en-US" w:eastAsia="ru-RU"/>
        </w:rPr>
        <w:t>XXI</w:t>
      </w:r>
      <w:r w:rsidRPr="00A515FA"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  <w:t xml:space="preserve"> века»,  руководитель проекта – член-корреспондент РАО проф. Н. Ф. Виноградова, - М.: Вентана-Граф 2012г.</w:t>
      </w:r>
    </w:p>
    <w:p w:rsidR="00A515FA" w:rsidRPr="00A515FA" w:rsidRDefault="00A515FA" w:rsidP="00A515FA">
      <w:pPr>
        <w:widowControl w:val="0"/>
        <w:numPr>
          <w:ilvl w:val="0"/>
          <w:numId w:val="3"/>
        </w:numPr>
        <w:shd w:val="clear" w:color="auto" w:fill="FFFFFF"/>
        <w:tabs>
          <w:tab w:val="left" w:pos="74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15FA">
        <w:rPr>
          <w:rFonts w:ascii="Times New Roman" w:eastAsia="Times New Roman" w:hAnsi="Times New Roman" w:cs="Times New Roman"/>
          <w:sz w:val="20"/>
          <w:szCs w:val="20"/>
          <w:lang w:eastAsia="ru-RU"/>
        </w:rPr>
        <w:t>Учебники  - Окружающий мир: учебник для 2 кл. в 2 частях. Виноградова Н. Ф., – М.: Вентана-Граф, 2012.</w:t>
      </w:r>
    </w:p>
    <w:p w:rsidR="00A515FA" w:rsidRPr="00A515FA" w:rsidRDefault="00A515FA" w:rsidP="00A515FA">
      <w:pPr>
        <w:widowControl w:val="0"/>
        <w:numPr>
          <w:ilvl w:val="0"/>
          <w:numId w:val="3"/>
        </w:numPr>
        <w:shd w:val="clear" w:color="auto" w:fill="FFFFFF"/>
        <w:tabs>
          <w:tab w:val="left" w:pos="74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15FA">
        <w:rPr>
          <w:rFonts w:ascii="Times New Roman" w:eastAsia="Times New Roman" w:hAnsi="Times New Roman" w:cs="Times New Roman"/>
          <w:sz w:val="20"/>
          <w:szCs w:val="20"/>
          <w:lang w:eastAsia="ru-RU"/>
        </w:rPr>
        <w:t>Учебные пособия - Виноградова Н. Ф. Рабочие тетради " Окружающий мир". 2 кл. – М.: Вентана-Граф, 2012. Беседы с учителем. Методика обучения: 2 класс / Под ред. Л. Е. Журовой. – М.: Вентана-Граф, 2007. Окружающий мир: 1 - 2 классы: методика обучения /  Виноградова Н. Ф.    – М.: Вентана-Граф, 2012. Окружающий мир: 1 – 4: сборник тестов для контроля уровня подготовки выпускников начальной школы / Клепинина З. А. - М.: Вентана-Граф, 2009.</w:t>
      </w:r>
    </w:p>
    <w:p w:rsidR="00A515FA" w:rsidRPr="00A515FA" w:rsidRDefault="00A515FA" w:rsidP="00A515FA">
      <w:pPr>
        <w:widowControl w:val="0"/>
        <w:shd w:val="clear" w:color="auto" w:fill="FFFFFF"/>
        <w:tabs>
          <w:tab w:val="left" w:pos="7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15FA" w:rsidRPr="00A515FA" w:rsidRDefault="00A515FA" w:rsidP="00A515FA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</w:p>
    <w:p w:rsidR="00A515FA" w:rsidRPr="00A515FA" w:rsidRDefault="00A515FA" w:rsidP="00A515FA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0"/>
          <w:szCs w:val="20"/>
          <w:lang w:eastAsia="ru-RU"/>
        </w:rPr>
      </w:pPr>
    </w:p>
    <w:p w:rsidR="00A515FA" w:rsidRPr="00A515FA" w:rsidRDefault="00A515FA" w:rsidP="00A515FA">
      <w:pPr>
        <w:widowControl w:val="0"/>
        <w:suppressAutoHyphens/>
        <w:spacing w:after="0" w:line="240" w:lineRule="auto"/>
        <w:rPr>
          <w:rFonts w:ascii="Calibri" w:eastAsia="Arial Unicode MS" w:hAnsi="Calibri" w:cs="Calibri"/>
          <w:b/>
          <w:kern w:val="2"/>
          <w:sz w:val="28"/>
          <w:szCs w:val="28"/>
          <w:lang w:eastAsia="ru-RU"/>
        </w:rPr>
      </w:pPr>
    </w:p>
    <w:p w:rsidR="00A515FA" w:rsidRPr="00A515FA" w:rsidRDefault="00A515FA" w:rsidP="00A515FA">
      <w:pPr>
        <w:widowControl w:val="0"/>
        <w:suppressAutoHyphens/>
        <w:spacing w:after="0" w:line="240" w:lineRule="auto"/>
        <w:rPr>
          <w:rFonts w:ascii="Calibri" w:eastAsia="Arial Unicode MS" w:hAnsi="Calibri" w:cs="Calibri"/>
          <w:b/>
          <w:kern w:val="2"/>
          <w:sz w:val="28"/>
          <w:szCs w:val="28"/>
          <w:lang w:eastAsia="ru-RU"/>
        </w:rPr>
      </w:pPr>
    </w:p>
    <w:p w:rsidR="00A515FA" w:rsidRPr="00A515FA" w:rsidRDefault="00A515FA" w:rsidP="00A515FA">
      <w:pPr>
        <w:widowControl w:val="0"/>
        <w:suppressAutoHyphens/>
        <w:spacing w:after="0" w:line="240" w:lineRule="auto"/>
        <w:rPr>
          <w:rFonts w:ascii="Calibri" w:eastAsia="Arial Unicode MS" w:hAnsi="Calibri" w:cs="Calibri"/>
          <w:b/>
          <w:kern w:val="2"/>
          <w:sz w:val="28"/>
          <w:szCs w:val="28"/>
          <w:lang w:eastAsia="ru-RU"/>
        </w:rPr>
      </w:pPr>
    </w:p>
    <w:p w:rsidR="00A515FA" w:rsidRPr="00A515FA" w:rsidRDefault="00A515FA" w:rsidP="00A515FA">
      <w:pPr>
        <w:widowControl w:val="0"/>
        <w:suppressAutoHyphens/>
        <w:spacing w:after="0" w:line="240" w:lineRule="auto"/>
        <w:rPr>
          <w:rFonts w:ascii="Calibri" w:eastAsia="Arial Unicode MS" w:hAnsi="Calibri" w:cs="Calibri"/>
          <w:b/>
          <w:kern w:val="2"/>
          <w:sz w:val="28"/>
          <w:szCs w:val="28"/>
          <w:lang w:eastAsia="ru-RU"/>
        </w:rPr>
      </w:pPr>
    </w:p>
    <w:p w:rsidR="00A515FA" w:rsidRPr="00A515FA" w:rsidRDefault="00A515FA" w:rsidP="00A515FA">
      <w:pPr>
        <w:widowControl w:val="0"/>
        <w:suppressAutoHyphens/>
        <w:spacing w:after="0" w:line="240" w:lineRule="auto"/>
        <w:jc w:val="center"/>
        <w:rPr>
          <w:rFonts w:ascii="Calibri" w:eastAsia="Arial Unicode MS" w:hAnsi="Calibri" w:cs="Calibri"/>
          <w:b/>
          <w:kern w:val="2"/>
          <w:sz w:val="28"/>
          <w:szCs w:val="28"/>
          <w:lang w:eastAsia="ru-RU"/>
        </w:rPr>
      </w:pPr>
    </w:p>
    <w:p w:rsidR="00A515FA" w:rsidRPr="00A515FA" w:rsidRDefault="00A515FA" w:rsidP="00A515FA">
      <w:pPr>
        <w:widowControl w:val="0"/>
        <w:suppressAutoHyphens/>
        <w:spacing w:after="0" w:line="240" w:lineRule="auto"/>
        <w:jc w:val="center"/>
        <w:rPr>
          <w:rFonts w:ascii="Calibri" w:eastAsia="Arial Unicode MS" w:hAnsi="Calibri" w:cs="Calibri"/>
          <w:b/>
          <w:kern w:val="2"/>
          <w:sz w:val="28"/>
          <w:szCs w:val="28"/>
          <w:lang w:eastAsia="ru-RU"/>
        </w:rPr>
      </w:pPr>
      <w:r w:rsidRPr="00A515FA">
        <w:rPr>
          <w:rFonts w:ascii="Calibri" w:eastAsia="Arial Unicode MS" w:hAnsi="Calibri" w:cs="Calibri"/>
          <w:b/>
          <w:kern w:val="2"/>
          <w:sz w:val="28"/>
          <w:szCs w:val="28"/>
          <w:lang w:eastAsia="ru-RU"/>
        </w:rPr>
        <w:t>Содержание  курса.</w:t>
      </w:r>
    </w:p>
    <w:tbl>
      <w:tblPr>
        <w:tblW w:w="0" w:type="auto"/>
        <w:jc w:val="center"/>
        <w:tblInd w:w="-22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82"/>
        <w:gridCol w:w="1758"/>
        <w:gridCol w:w="910"/>
        <w:gridCol w:w="2930"/>
        <w:gridCol w:w="2770"/>
        <w:gridCol w:w="2547"/>
        <w:gridCol w:w="2122"/>
      </w:tblGrid>
      <w:tr w:rsidR="00A515FA" w:rsidRPr="00A515FA" w:rsidTr="00A515FA">
        <w:trPr>
          <w:jc w:val="center"/>
        </w:trPr>
        <w:tc>
          <w:tcPr>
            <w:tcW w:w="19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5FA" w:rsidRPr="00A515FA" w:rsidRDefault="00A515FA" w:rsidP="00A515F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A515FA">
              <w:rPr>
                <w:rFonts w:ascii="Times New Roman" w:eastAsia="Arial Unicode MS" w:hAnsi="Times New Roman" w:cs="Times New Roman"/>
                <w:b/>
                <w:bCs/>
                <w:kern w:val="2"/>
                <w:sz w:val="24"/>
                <w:szCs w:val="24"/>
              </w:rPr>
              <w:t>Содержательная линия</w:t>
            </w:r>
          </w:p>
        </w:tc>
        <w:tc>
          <w:tcPr>
            <w:tcW w:w="17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5FA" w:rsidRPr="00A515FA" w:rsidRDefault="00A515FA" w:rsidP="00A515F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A515FA">
              <w:rPr>
                <w:rFonts w:ascii="Times New Roman" w:eastAsia="Arial Unicode MS" w:hAnsi="Times New Roman" w:cs="Times New Roman"/>
                <w:b/>
                <w:bCs/>
                <w:kern w:val="2"/>
                <w:sz w:val="24"/>
                <w:szCs w:val="24"/>
              </w:rPr>
              <w:t>Учебный материал</w:t>
            </w:r>
          </w:p>
        </w:tc>
        <w:tc>
          <w:tcPr>
            <w:tcW w:w="9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5FA" w:rsidRPr="00A515FA" w:rsidRDefault="00A515FA" w:rsidP="00A515F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A515FA">
              <w:rPr>
                <w:rFonts w:ascii="Times New Roman" w:eastAsia="Arial Unicode MS" w:hAnsi="Times New Roman" w:cs="Times New Roman"/>
                <w:b/>
                <w:bCs/>
                <w:kern w:val="2"/>
                <w:sz w:val="24"/>
                <w:szCs w:val="24"/>
              </w:rPr>
              <w:t>Кол-во часов</w:t>
            </w:r>
          </w:p>
        </w:tc>
        <w:tc>
          <w:tcPr>
            <w:tcW w:w="82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A515FA">
              <w:rPr>
                <w:rFonts w:ascii="Times New Roman" w:eastAsia="Arial Unicode MS" w:hAnsi="Times New Roman" w:cs="Times New Roman"/>
                <w:b/>
                <w:bCs/>
                <w:kern w:val="2"/>
                <w:sz w:val="24"/>
                <w:szCs w:val="24"/>
              </w:rPr>
              <w:t>Требования ФГОС</w:t>
            </w:r>
          </w:p>
          <w:p w:rsidR="00A515FA" w:rsidRPr="00A515FA" w:rsidRDefault="00A515FA" w:rsidP="00A515FA">
            <w:pPr>
              <w:widowControl w:val="0"/>
              <w:suppressAutoHyphens/>
              <w:spacing w:after="0"/>
              <w:jc w:val="center"/>
              <w:rPr>
                <w:rFonts w:ascii="Times New Roman" w:eastAsia="Arial Unicode MS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A515FA">
              <w:rPr>
                <w:rFonts w:ascii="Times New Roman" w:eastAsia="Arial Unicode MS" w:hAnsi="Times New Roman" w:cs="Times New Roman"/>
                <w:b/>
                <w:bCs/>
                <w:kern w:val="2"/>
                <w:sz w:val="24"/>
                <w:szCs w:val="24"/>
              </w:rPr>
              <w:t>Планируемые результаты</w:t>
            </w:r>
          </w:p>
        </w:tc>
        <w:tc>
          <w:tcPr>
            <w:tcW w:w="21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15FA" w:rsidRPr="00A515FA" w:rsidRDefault="00A515FA" w:rsidP="00A515FA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Arial Unicode MS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A515FA">
              <w:rPr>
                <w:rFonts w:ascii="Times New Roman" w:eastAsia="Arial Unicode MS" w:hAnsi="Times New Roman" w:cs="Times New Roman"/>
                <w:b/>
                <w:bCs/>
                <w:kern w:val="2"/>
                <w:sz w:val="24"/>
                <w:szCs w:val="24"/>
              </w:rPr>
              <w:t>Формы и вопросы контроля</w:t>
            </w:r>
          </w:p>
        </w:tc>
      </w:tr>
      <w:tr w:rsidR="00A515FA" w:rsidRPr="00A515FA" w:rsidTr="00A515FA">
        <w:trPr>
          <w:jc w:val="center"/>
        </w:trPr>
        <w:tc>
          <w:tcPr>
            <w:tcW w:w="19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515FA" w:rsidRPr="00A515FA" w:rsidRDefault="00A515FA" w:rsidP="00A515FA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7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515FA" w:rsidRPr="00A515FA" w:rsidRDefault="00A515FA" w:rsidP="00A515FA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515FA" w:rsidRPr="00A515FA" w:rsidRDefault="00A515FA" w:rsidP="00A515FA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2930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b/>
                <w:bCs/>
                <w:iCs/>
                <w:kern w:val="2"/>
                <w:sz w:val="24"/>
                <w:szCs w:val="24"/>
              </w:rPr>
            </w:pPr>
            <w:r w:rsidRPr="00A515FA">
              <w:rPr>
                <w:rFonts w:ascii="Times New Roman" w:eastAsia="Arial Unicode MS" w:hAnsi="Times New Roman" w:cs="Times New Roman"/>
                <w:b/>
                <w:bCs/>
                <w:iCs/>
                <w:kern w:val="2"/>
                <w:sz w:val="24"/>
                <w:szCs w:val="24"/>
              </w:rPr>
              <w:t>Универсальные учебные действия</w:t>
            </w:r>
          </w:p>
        </w:tc>
        <w:tc>
          <w:tcPr>
            <w:tcW w:w="5317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b/>
                <w:bCs/>
                <w:iCs/>
                <w:kern w:val="2"/>
                <w:sz w:val="24"/>
                <w:szCs w:val="24"/>
              </w:rPr>
            </w:pPr>
            <w:r w:rsidRPr="00A515FA">
              <w:rPr>
                <w:rFonts w:ascii="Times New Roman" w:eastAsia="Arial Unicode MS" w:hAnsi="Times New Roman" w:cs="Times New Roman"/>
                <w:b/>
                <w:bCs/>
                <w:iCs/>
                <w:kern w:val="2"/>
                <w:sz w:val="24"/>
                <w:szCs w:val="24"/>
              </w:rPr>
              <w:t>Предметные</w:t>
            </w:r>
          </w:p>
        </w:tc>
        <w:tc>
          <w:tcPr>
            <w:tcW w:w="21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15FA" w:rsidRPr="00A515FA" w:rsidRDefault="00A515FA" w:rsidP="00A515FA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</w:tr>
      <w:tr w:rsidR="00A515FA" w:rsidRPr="00A515FA" w:rsidTr="00A515FA">
        <w:trPr>
          <w:jc w:val="center"/>
        </w:trPr>
        <w:tc>
          <w:tcPr>
            <w:tcW w:w="19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515FA" w:rsidRPr="00A515FA" w:rsidRDefault="00A515FA" w:rsidP="00A515FA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7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515FA" w:rsidRPr="00A515FA" w:rsidRDefault="00A515FA" w:rsidP="00A515FA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515FA" w:rsidRPr="00A515FA" w:rsidRDefault="00A515FA" w:rsidP="00A515FA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824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515FA" w:rsidRPr="00A515FA" w:rsidRDefault="00A515FA" w:rsidP="00A515FA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iCs/>
                <w:kern w:val="2"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b/>
                <w:bCs/>
                <w:iCs/>
                <w:kern w:val="2"/>
                <w:sz w:val="24"/>
                <w:szCs w:val="24"/>
              </w:rPr>
            </w:pPr>
            <w:r w:rsidRPr="00A515FA">
              <w:rPr>
                <w:rFonts w:ascii="Times New Roman" w:eastAsia="Arial Unicode MS" w:hAnsi="Times New Roman" w:cs="Times New Roman"/>
                <w:b/>
                <w:bCs/>
                <w:iCs/>
                <w:kern w:val="2"/>
                <w:sz w:val="24"/>
                <w:szCs w:val="24"/>
              </w:rPr>
              <w:t>Знать</w:t>
            </w:r>
          </w:p>
        </w:tc>
        <w:tc>
          <w:tcPr>
            <w:tcW w:w="254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b/>
                <w:bCs/>
                <w:iCs/>
                <w:kern w:val="2"/>
                <w:sz w:val="24"/>
                <w:szCs w:val="24"/>
              </w:rPr>
            </w:pPr>
            <w:r w:rsidRPr="00A515FA">
              <w:rPr>
                <w:rFonts w:ascii="Times New Roman" w:eastAsia="Arial Unicode MS" w:hAnsi="Times New Roman" w:cs="Times New Roman"/>
                <w:b/>
                <w:bCs/>
                <w:iCs/>
                <w:kern w:val="2"/>
                <w:sz w:val="24"/>
                <w:szCs w:val="24"/>
              </w:rPr>
              <w:t>Уметь</w:t>
            </w:r>
          </w:p>
        </w:tc>
        <w:tc>
          <w:tcPr>
            <w:tcW w:w="21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15FA" w:rsidRPr="00A515FA" w:rsidRDefault="00A515FA" w:rsidP="00A515FA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</w:tr>
      <w:tr w:rsidR="00A515FA" w:rsidRPr="00A515FA" w:rsidTr="00A515FA">
        <w:trPr>
          <w:jc w:val="center"/>
        </w:trPr>
        <w:tc>
          <w:tcPr>
            <w:tcW w:w="19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  <w:t>Что тебя окружает</w:t>
            </w:r>
          </w:p>
        </w:tc>
        <w:tc>
          <w:tcPr>
            <w:tcW w:w="17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Что такое живая и неживая природа, как отличит объекты живой природы от объектов неживой природы,  Бывают ли на свете чудеса. </w:t>
            </w:r>
          </w:p>
        </w:tc>
        <w:tc>
          <w:tcPr>
            <w:tcW w:w="9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2ч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515FA" w:rsidRPr="00A515FA" w:rsidRDefault="00A515FA" w:rsidP="00A515FA">
            <w:pPr>
              <w:widowControl w:val="0"/>
              <w:numPr>
                <w:ilvl w:val="0"/>
                <w:numId w:val="4"/>
              </w:numPr>
              <w:tabs>
                <w:tab w:val="left" w:pos="97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«</w:t>
            </w:r>
            <w:r w:rsidRPr="00A515FA">
              <w:rPr>
                <w:rFonts w:ascii="Times New Roman" w:eastAsia="Arial Unicode MS" w:hAnsi="Times New Roman" w:cs="Times New Roman"/>
                <w:i/>
                <w:kern w:val="2"/>
                <w:sz w:val="20"/>
                <w:szCs w:val="20"/>
              </w:rPr>
              <w:t>читать</w:t>
            </w: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» информацию, представленную в виде схемы; </w:t>
            </w:r>
          </w:p>
          <w:p w:rsidR="00A515FA" w:rsidRPr="00A515FA" w:rsidRDefault="00A515FA" w:rsidP="00A515FA">
            <w:pPr>
              <w:widowControl w:val="0"/>
              <w:numPr>
                <w:ilvl w:val="0"/>
                <w:numId w:val="4"/>
              </w:numPr>
              <w:tabs>
                <w:tab w:val="left" w:pos="97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i/>
                <w:kern w:val="2"/>
                <w:sz w:val="20"/>
                <w:szCs w:val="20"/>
              </w:rPr>
              <w:t>сравнивать</w:t>
            </w: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 внешность разных людей: выделять черты сходства и различия.</w:t>
            </w:r>
          </w:p>
          <w:p w:rsidR="00A515FA" w:rsidRPr="00A515FA" w:rsidRDefault="00A515FA" w:rsidP="00A515FA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27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5FA" w:rsidRPr="00A515FA" w:rsidRDefault="00A515FA" w:rsidP="00A515FA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Значение слов «прошлое», «настоящее», «будущее»   </w:t>
            </w:r>
          </w:p>
        </w:tc>
        <w:tc>
          <w:tcPr>
            <w:tcW w:w="254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b/>
                <w:bCs/>
                <w:kern w:val="2"/>
                <w:sz w:val="20"/>
                <w:szCs w:val="20"/>
              </w:rPr>
              <w:t>Уметь</w:t>
            </w: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 сравнивать объекты природы и объекты, созданные человеком. </w:t>
            </w:r>
            <w:r w:rsidRPr="00A515FA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>Выполнять</w:t>
            </w: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 задания в тетради, при затруднении обращаться за помощью к соседу или учителю </w:t>
            </w:r>
          </w:p>
        </w:tc>
        <w:tc>
          <w:tcPr>
            <w:tcW w:w="21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5FA" w:rsidRPr="00A515FA" w:rsidRDefault="00A515FA" w:rsidP="00A515F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</w:tc>
      </w:tr>
      <w:tr w:rsidR="00A515FA" w:rsidRPr="00A515FA" w:rsidTr="00A515FA">
        <w:trPr>
          <w:jc w:val="center"/>
        </w:trPr>
        <w:tc>
          <w:tcPr>
            <w:tcW w:w="19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b/>
                <w:bCs/>
                <w:i/>
                <w:kern w:val="2"/>
                <w:sz w:val="20"/>
                <w:szCs w:val="20"/>
              </w:rPr>
              <w:t>Кто ты такой</w:t>
            </w:r>
          </w:p>
        </w:tc>
        <w:tc>
          <w:tcPr>
            <w:tcW w:w="17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5FA" w:rsidRPr="00A515FA" w:rsidRDefault="00A515FA" w:rsidP="00A515FA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Чем люди похожи. Что отличает одного человека от другого. Каким родится человек. Что природа дает человеку при рождении. </w:t>
            </w:r>
          </w:p>
        </w:tc>
        <w:tc>
          <w:tcPr>
            <w:tcW w:w="9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3ч</w:t>
            </w: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2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515FA" w:rsidRPr="00A515FA" w:rsidRDefault="00A515FA" w:rsidP="00A515FA">
            <w:pPr>
              <w:widowControl w:val="0"/>
              <w:numPr>
                <w:ilvl w:val="0"/>
                <w:numId w:val="5"/>
              </w:numPr>
              <w:tabs>
                <w:tab w:val="left" w:pos="95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i/>
                <w:kern w:val="2"/>
                <w:sz w:val="20"/>
                <w:szCs w:val="20"/>
              </w:rPr>
              <w:t>реализовывать</w:t>
            </w: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 в учебных, игровых и житейских ситуациях правила поведения при возникающих опасностях.</w:t>
            </w: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27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5FA" w:rsidRPr="00A515FA" w:rsidRDefault="00A515FA" w:rsidP="00A515FA">
            <w:pPr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Углубить знания об органах чувств, использовать слово «чувство» как научный термин и синоним нового слова «ощущение»</w:t>
            </w:r>
          </w:p>
        </w:tc>
        <w:tc>
          <w:tcPr>
            <w:tcW w:w="254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>Знакомиться</w:t>
            </w: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 с научным текстом, </w:t>
            </w:r>
            <w:r w:rsidRPr="00A515FA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>соотносить</w:t>
            </w: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 его с рубрикой «Картинная галерея». Сравнивать портреты: два возраста</w:t>
            </w:r>
          </w:p>
        </w:tc>
        <w:tc>
          <w:tcPr>
            <w:tcW w:w="21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15FA" w:rsidRPr="00A515FA" w:rsidRDefault="00A515FA" w:rsidP="00A515F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i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i/>
                <w:kern w:val="2"/>
                <w:sz w:val="20"/>
                <w:szCs w:val="20"/>
              </w:rPr>
              <w:t>Опыт «Определение вкуса продукта»</w:t>
            </w:r>
          </w:p>
          <w:p w:rsidR="00A515FA" w:rsidRPr="00A515FA" w:rsidRDefault="00A515FA" w:rsidP="00A515F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i/>
                <w:kern w:val="2"/>
                <w:sz w:val="20"/>
                <w:szCs w:val="20"/>
              </w:rPr>
              <w:t>Опыт: Продукты содержат жир</w:t>
            </w:r>
          </w:p>
        </w:tc>
      </w:tr>
      <w:tr w:rsidR="00A515FA" w:rsidRPr="00A515FA" w:rsidTr="00A515FA">
        <w:trPr>
          <w:jc w:val="center"/>
        </w:trPr>
        <w:tc>
          <w:tcPr>
            <w:tcW w:w="19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b/>
                <w:i/>
                <w:kern w:val="2"/>
                <w:sz w:val="20"/>
                <w:szCs w:val="20"/>
              </w:rPr>
              <w:t>Ты и твоё здоровье</w:t>
            </w:r>
          </w:p>
        </w:tc>
        <w:tc>
          <w:tcPr>
            <w:tcW w:w="17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5FA" w:rsidRPr="00A515FA" w:rsidRDefault="00A515FA" w:rsidP="00A515FA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 Что такое здоровье, как сохранить своё здоровье.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10 ч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A515FA" w:rsidRPr="00A515FA" w:rsidRDefault="00A515FA" w:rsidP="00A515FA">
            <w:pPr>
              <w:widowControl w:val="0"/>
              <w:numPr>
                <w:ilvl w:val="0"/>
                <w:numId w:val="5"/>
              </w:numPr>
              <w:tabs>
                <w:tab w:val="left" w:pos="95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i/>
                <w:kern w:val="2"/>
                <w:sz w:val="20"/>
                <w:szCs w:val="20"/>
              </w:rPr>
              <w:t>описывать</w:t>
            </w: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 кратко особенности разных органов чувств;</w:t>
            </w:r>
          </w:p>
          <w:p w:rsidR="00A515FA" w:rsidRPr="00A515FA" w:rsidRDefault="00A515FA" w:rsidP="00A515FA">
            <w:pPr>
              <w:widowControl w:val="0"/>
              <w:numPr>
                <w:ilvl w:val="0"/>
                <w:numId w:val="5"/>
              </w:numPr>
              <w:tabs>
                <w:tab w:val="left" w:pos="95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i/>
                <w:kern w:val="2"/>
                <w:sz w:val="20"/>
                <w:szCs w:val="20"/>
              </w:rPr>
              <w:t>сопоставлять</w:t>
            </w: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 орган чувств с выполняемой им функцией;</w:t>
            </w:r>
          </w:p>
          <w:p w:rsidR="00A515FA" w:rsidRPr="00A515FA" w:rsidRDefault="00A515FA" w:rsidP="00A515FA">
            <w:pPr>
              <w:widowControl w:val="0"/>
              <w:numPr>
                <w:ilvl w:val="0"/>
                <w:numId w:val="5"/>
              </w:numPr>
              <w:tabs>
                <w:tab w:val="left" w:pos="95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i/>
                <w:kern w:val="2"/>
                <w:sz w:val="20"/>
                <w:szCs w:val="20"/>
              </w:rPr>
              <w:t>анализировать</w:t>
            </w: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 режим дня, рассказывать о его значении в жизни школьника; </w:t>
            </w:r>
          </w:p>
          <w:p w:rsidR="00A515FA" w:rsidRPr="00A515FA" w:rsidRDefault="00A515FA" w:rsidP="00A515FA">
            <w:pPr>
              <w:widowControl w:val="0"/>
              <w:numPr>
                <w:ilvl w:val="0"/>
                <w:numId w:val="5"/>
              </w:numPr>
              <w:tabs>
                <w:tab w:val="left" w:pos="95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i/>
                <w:kern w:val="2"/>
                <w:sz w:val="20"/>
                <w:szCs w:val="20"/>
              </w:rPr>
              <w:t>различать</w:t>
            </w: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 арабские и римские цифры, время с точностью до минуты; </w:t>
            </w:r>
          </w:p>
          <w:p w:rsidR="00A515FA" w:rsidRPr="00A515FA" w:rsidRDefault="00A515FA" w:rsidP="00A515FA">
            <w:pPr>
              <w:widowControl w:val="0"/>
              <w:numPr>
                <w:ilvl w:val="0"/>
                <w:numId w:val="5"/>
              </w:numPr>
              <w:tabs>
                <w:tab w:val="left" w:pos="95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i/>
                <w:kern w:val="2"/>
                <w:sz w:val="20"/>
                <w:szCs w:val="20"/>
              </w:rPr>
              <w:lastRenderedPageBreak/>
              <w:t>характеризовать</w:t>
            </w: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 значение и особенности физической культуры, закаливания;</w:t>
            </w:r>
          </w:p>
        </w:tc>
        <w:tc>
          <w:tcPr>
            <w:tcW w:w="27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5FA" w:rsidRPr="00A515FA" w:rsidRDefault="00A515FA" w:rsidP="00A515FA">
            <w:pPr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lastRenderedPageBreak/>
              <w:t>правила подготовки рабочего места к занятиям, правило чтения, письма, чем заниматься в свободное время</w:t>
            </w:r>
          </w:p>
          <w:p w:rsidR="00A515FA" w:rsidRPr="00A515FA" w:rsidRDefault="00A515FA" w:rsidP="00A515FA">
            <w:pPr>
              <w:widowControl w:val="0"/>
              <w:numPr>
                <w:ilvl w:val="0"/>
                <w:numId w:val="5"/>
              </w:numPr>
              <w:shd w:val="clear" w:color="auto" w:fill="FFFFFF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правила безопасного поведения;</w:t>
            </w:r>
          </w:p>
          <w:p w:rsidR="00A515FA" w:rsidRPr="00A515FA" w:rsidRDefault="00A515FA" w:rsidP="00A515FA">
            <w:pPr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– правила сохранения и укрепления здоровья</w:t>
            </w:r>
          </w:p>
          <w:p w:rsidR="00A515FA" w:rsidRPr="00A515FA" w:rsidRDefault="00A515FA" w:rsidP="00A515FA">
            <w:pPr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основные правила поведения, </w:t>
            </w: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lastRenderedPageBreak/>
              <w:t>сохраняющие здоровье.</w:t>
            </w:r>
          </w:p>
        </w:tc>
        <w:tc>
          <w:tcPr>
            <w:tcW w:w="254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515FA" w:rsidRPr="00A515FA" w:rsidRDefault="00A515FA" w:rsidP="00A515FA">
            <w:pPr>
              <w:widowControl w:val="0"/>
              <w:shd w:val="clear" w:color="auto" w:fill="FFFFFF"/>
              <w:suppressAutoHyphens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lastRenderedPageBreak/>
              <w:t>Задуматься</w:t>
            </w: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 над вопросами: что значит быть здоровым? Что нужно делать для того, чтобы сохранить здоровье? Что бывает причиной возникновения болезней, усталости, плохого самочувствия, аппетита, сна?</w:t>
            </w:r>
          </w:p>
          <w:p w:rsidR="00A515FA" w:rsidRPr="00A515FA" w:rsidRDefault="00A515FA" w:rsidP="00A515FA">
            <w:pPr>
              <w:widowControl w:val="0"/>
              <w:shd w:val="clear" w:color="auto" w:fill="FFFFFF"/>
              <w:suppressAutoHyphens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>Учиться</w:t>
            </w: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 различать время по часам. </w:t>
            </w:r>
            <w:r w:rsidRPr="00A515FA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>Соблюдать</w:t>
            </w: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 </w:t>
            </w: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lastRenderedPageBreak/>
              <w:t xml:space="preserve">режим буднего и выходного дня. </w:t>
            </w:r>
            <w:r w:rsidRPr="00A515FA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>Отличать</w:t>
            </w: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 полезное от вредного</w:t>
            </w:r>
          </w:p>
          <w:p w:rsidR="00A515FA" w:rsidRPr="00A515FA" w:rsidRDefault="00A515FA" w:rsidP="00A515FA">
            <w:pPr>
              <w:widowControl w:val="0"/>
              <w:tabs>
                <w:tab w:val="left" w:pos="216"/>
              </w:tabs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tabs>
                <w:tab w:val="left" w:pos="432"/>
              </w:tabs>
              <w:suppressAutoHyphens/>
              <w:snapToGrid w:val="0"/>
              <w:spacing w:after="0"/>
              <w:ind w:left="72" w:right="-108" w:hanging="18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15FA" w:rsidRPr="00A515FA" w:rsidRDefault="00A515FA" w:rsidP="00A515F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i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i/>
                <w:kern w:val="2"/>
                <w:sz w:val="20"/>
                <w:szCs w:val="20"/>
              </w:rPr>
              <w:lastRenderedPageBreak/>
              <w:t>Практические работы «Составление режима дня», «Первая помощь при ожогах, порезах»</w:t>
            </w:r>
          </w:p>
          <w:p w:rsidR="00A515FA" w:rsidRPr="00A515FA" w:rsidRDefault="00A515FA" w:rsidP="00A515F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i/>
                <w:kern w:val="2"/>
                <w:sz w:val="20"/>
                <w:szCs w:val="20"/>
              </w:rPr>
              <w:t>К/р: «Ты и твоё здоровье»</w:t>
            </w:r>
          </w:p>
        </w:tc>
      </w:tr>
      <w:tr w:rsidR="00A515FA" w:rsidRPr="00A515FA" w:rsidTr="00A515FA">
        <w:trPr>
          <w:jc w:val="center"/>
        </w:trPr>
        <w:tc>
          <w:tcPr>
            <w:tcW w:w="19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b/>
                <w:i/>
                <w:kern w:val="2"/>
                <w:sz w:val="20"/>
                <w:szCs w:val="20"/>
              </w:rPr>
              <w:lastRenderedPageBreak/>
              <w:t>Кто живёт рядом с тобой?</w:t>
            </w:r>
          </w:p>
        </w:tc>
        <w:tc>
          <w:tcPr>
            <w:tcW w:w="17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5FA" w:rsidRPr="00A515FA" w:rsidRDefault="00A515FA" w:rsidP="00A515FA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Что такое семья. Могут ли обидеть жесты, нужны ли правила поведения, чем можно заняться в свободное время.</w:t>
            </w:r>
          </w:p>
        </w:tc>
        <w:tc>
          <w:tcPr>
            <w:tcW w:w="9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6 ч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A515FA" w:rsidRPr="00A515FA" w:rsidRDefault="00A515FA" w:rsidP="00A515FA">
            <w:pPr>
              <w:widowControl w:val="0"/>
              <w:numPr>
                <w:ilvl w:val="0"/>
                <w:numId w:val="6"/>
              </w:numPr>
              <w:tabs>
                <w:tab w:val="left" w:pos="94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i/>
                <w:kern w:val="2"/>
                <w:sz w:val="20"/>
                <w:szCs w:val="20"/>
              </w:rPr>
              <w:t>составлять</w:t>
            </w: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 небольшие тексты о семье: труде, отдыхе, взаимоотношениях членов семьи; </w:t>
            </w:r>
          </w:p>
          <w:p w:rsidR="00A515FA" w:rsidRPr="00A515FA" w:rsidRDefault="00A515FA" w:rsidP="00A515FA">
            <w:pPr>
              <w:widowControl w:val="0"/>
              <w:numPr>
                <w:ilvl w:val="0"/>
                <w:numId w:val="6"/>
              </w:numPr>
              <w:tabs>
                <w:tab w:val="left" w:pos="94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i/>
                <w:kern w:val="2"/>
                <w:sz w:val="20"/>
                <w:szCs w:val="20"/>
              </w:rPr>
              <w:t>характеризовать</w:t>
            </w: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 правила поведения в среде сверстников, взрослых, со старшими и младшими; </w:t>
            </w:r>
          </w:p>
          <w:p w:rsidR="00A515FA" w:rsidRPr="00A515FA" w:rsidRDefault="00A515FA" w:rsidP="00A515FA">
            <w:pPr>
              <w:widowControl w:val="0"/>
              <w:numPr>
                <w:ilvl w:val="0"/>
                <w:numId w:val="6"/>
              </w:numPr>
              <w:tabs>
                <w:tab w:val="left" w:pos="94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i/>
                <w:kern w:val="2"/>
                <w:sz w:val="20"/>
                <w:szCs w:val="20"/>
              </w:rPr>
              <w:t>реализовывать</w:t>
            </w: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 правила поведения в учебной, игровой деятельности и житейских ситуациях.</w:t>
            </w:r>
          </w:p>
        </w:tc>
        <w:tc>
          <w:tcPr>
            <w:tcW w:w="27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5FA" w:rsidRPr="00A515FA" w:rsidRDefault="00A515FA" w:rsidP="00A515FA">
            <w:pPr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основные правила поведения в семье</w:t>
            </w:r>
          </w:p>
          <w:p w:rsidR="00A515FA" w:rsidRPr="00A515FA" w:rsidRDefault="00A515FA" w:rsidP="00A515FA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основные правила поведения в окружающей среде (в общественных местах, со </w:t>
            </w: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ind w:left="12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сверстниками, со взрослыми, в образовательных учреждениях и местах отдыха)</w:t>
            </w:r>
          </w:p>
        </w:tc>
        <w:tc>
          <w:tcPr>
            <w:tcW w:w="254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5FA" w:rsidRPr="00A515FA" w:rsidRDefault="00A515FA" w:rsidP="00A515FA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>Использовать</w:t>
            </w: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 эти знания для обогащения жизненного опыта </w:t>
            </w:r>
          </w:p>
        </w:tc>
        <w:tc>
          <w:tcPr>
            <w:tcW w:w="21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5FA" w:rsidRPr="00A515FA" w:rsidRDefault="00A515FA" w:rsidP="00A515F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</w:tc>
      </w:tr>
      <w:tr w:rsidR="00A515FA" w:rsidRPr="00A515FA" w:rsidTr="00A515FA">
        <w:trPr>
          <w:trHeight w:val="3062"/>
          <w:jc w:val="center"/>
        </w:trPr>
        <w:tc>
          <w:tcPr>
            <w:tcW w:w="19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b/>
                <w:i/>
                <w:kern w:val="2"/>
                <w:sz w:val="20"/>
                <w:szCs w:val="20"/>
              </w:rPr>
              <w:t>Россия – твоя Родина</w:t>
            </w:r>
          </w:p>
        </w:tc>
        <w:tc>
          <w:tcPr>
            <w:tcW w:w="17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515FA" w:rsidRPr="00A515FA" w:rsidRDefault="00A515FA" w:rsidP="00A515FA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Что такое Родина.  Чем знаменит твой родной край, как наше государство заботится о своих гражданах, какой была наша Родина в давние времена, какие древние города есть в России, какие права имеют граждане России.</w:t>
            </w:r>
          </w:p>
          <w:p w:rsidR="00A515FA" w:rsidRPr="00A515FA" w:rsidRDefault="00A515FA" w:rsidP="00A515FA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15 ч</w:t>
            </w:r>
          </w:p>
        </w:tc>
        <w:tc>
          <w:tcPr>
            <w:tcW w:w="293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A515FA" w:rsidRPr="00A515FA" w:rsidRDefault="00A515FA" w:rsidP="00A515FA">
            <w:pPr>
              <w:widowControl w:val="0"/>
              <w:numPr>
                <w:ilvl w:val="0"/>
                <w:numId w:val="7"/>
              </w:numPr>
              <w:tabs>
                <w:tab w:val="left" w:pos="95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  <w:t xml:space="preserve">ориентироваться в понятии «Родина», приводить примеры синонимов к слову «Родина»; </w:t>
            </w:r>
          </w:p>
          <w:p w:rsidR="00A515FA" w:rsidRPr="00A515FA" w:rsidRDefault="00A515FA" w:rsidP="00A515FA">
            <w:pPr>
              <w:widowControl w:val="0"/>
              <w:numPr>
                <w:ilvl w:val="0"/>
                <w:numId w:val="7"/>
              </w:numPr>
              <w:tabs>
                <w:tab w:val="left" w:pos="95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  <w:t xml:space="preserve">различать флаг и герб России.основные достопримечательности. Различать основные достопримечательности родного края и описывать их; </w:t>
            </w:r>
          </w:p>
          <w:p w:rsidR="00A515FA" w:rsidRPr="00A515FA" w:rsidRDefault="00A515FA" w:rsidP="00A515FA">
            <w:pPr>
              <w:widowControl w:val="0"/>
              <w:numPr>
                <w:ilvl w:val="0"/>
                <w:numId w:val="7"/>
              </w:numPr>
              <w:tabs>
                <w:tab w:val="left" w:pos="95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  <w:t xml:space="preserve">ориентироваться в понятии «Конституция РФ»: называть основные права и обязанности граждан России, права ребенка; </w:t>
            </w:r>
          </w:p>
          <w:p w:rsidR="00A515FA" w:rsidRPr="00A515FA" w:rsidRDefault="00A515FA" w:rsidP="00A515FA">
            <w:pPr>
              <w:widowControl w:val="0"/>
              <w:numPr>
                <w:ilvl w:val="0"/>
                <w:numId w:val="7"/>
              </w:numPr>
              <w:tabs>
                <w:tab w:val="left" w:pos="95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  <w:t xml:space="preserve">воспроизводить в небольшом рассказе-повествовании (рассказе-рассуждении) события, связанные с историей Древней Руси. </w:t>
            </w: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</w:pPr>
          </w:p>
          <w:p w:rsidR="00A515FA" w:rsidRPr="00A515FA" w:rsidRDefault="00A515FA" w:rsidP="00A515FA">
            <w:pPr>
              <w:widowControl w:val="0"/>
              <w:numPr>
                <w:ilvl w:val="0"/>
                <w:numId w:val="8"/>
              </w:numPr>
              <w:tabs>
                <w:tab w:val="left" w:pos="9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  <w:t xml:space="preserve">кратко характеризовать Солнечную систему (солнечную «семью»); выделять отличия Земли от других планет Солнечной системы; </w:t>
            </w:r>
          </w:p>
          <w:p w:rsidR="00A515FA" w:rsidRPr="00A515FA" w:rsidRDefault="00A515FA" w:rsidP="00A515FA">
            <w:pPr>
              <w:widowControl w:val="0"/>
              <w:numPr>
                <w:ilvl w:val="0"/>
                <w:numId w:val="8"/>
              </w:numPr>
              <w:tabs>
                <w:tab w:val="left" w:pos="9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  <w:t xml:space="preserve">называть царства природы, описывать признаки животного и растения </w:t>
            </w:r>
          </w:p>
          <w:p w:rsidR="00A515FA" w:rsidRPr="00A515FA" w:rsidRDefault="00A515FA" w:rsidP="00A515FA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/>
              <w:ind w:left="543"/>
              <w:jc w:val="both"/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</w:pPr>
          </w:p>
          <w:p w:rsidR="00A515FA" w:rsidRPr="00A515FA" w:rsidRDefault="00A515FA" w:rsidP="00A515FA">
            <w:pPr>
              <w:widowControl w:val="0"/>
              <w:numPr>
                <w:ilvl w:val="0"/>
                <w:numId w:val="8"/>
              </w:numPr>
              <w:tabs>
                <w:tab w:val="left" w:pos="9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  <w:lastRenderedPageBreak/>
              <w:t xml:space="preserve">различать этажи леса: называть особенности каждого этажа; </w:t>
            </w:r>
          </w:p>
          <w:p w:rsidR="00A515FA" w:rsidRPr="00A515FA" w:rsidRDefault="00A515FA" w:rsidP="00A515FA">
            <w:pPr>
              <w:widowControl w:val="0"/>
              <w:numPr>
                <w:ilvl w:val="0"/>
                <w:numId w:val="8"/>
              </w:numPr>
              <w:tabs>
                <w:tab w:val="left" w:pos="9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  <w:t xml:space="preserve">узнавать в реальной обстановке и на рисунке деревья леса (с ориентировкой на родной край); </w:t>
            </w:r>
          </w:p>
          <w:p w:rsidR="00A515FA" w:rsidRPr="00A515FA" w:rsidRDefault="00A515FA" w:rsidP="00A515FA">
            <w:pPr>
              <w:widowControl w:val="0"/>
              <w:numPr>
                <w:ilvl w:val="0"/>
                <w:numId w:val="8"/>
              </w:numPr>
              <w:tabs>
                <w:tab w:val="left" w:pos="9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  <w:t xml:space="preserve">различать понятия (без термина): сообщество, деревья-кустарники-травы, лекарственные и ядовитые растения; </w:t>
            </w:r>
          </w:p>
          <w:p w:rsidR="00A515FA" w:rsidRPr="00A515FA" w:rsidRDefault="00A515FA" w:rsidP="00A515FA">
            <w:pPr>
              <w:widowControl w:val="0"/>
              <w:numPr>
                <w:ilvl w:val="0"/>
                <w:numId w:val="8"/>
              </w:numPr>
              <w:tabs>
                <w:tab w:val="left" w:pos="9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  <w:t>составлять небольшое описание на тему «Лес — сообщество»;</w:t>
            </w:r>
          </w:p>
          <w:p w:rsidR="00A515FA" w:rsidRPr="00A515FA" w:rsidRDefault="00A515FA" w:rsidP="00A515FA">
            <w:pPr>
              <w:widowControl w:val="0"/>
              <w:numPr>
                <w:ilvl w:val="0"/>
                <w:numId w:val="8"/>
              </w:numPr>
              <w:tabs>
                <w:tab w:val="left" w:pos="9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  <w:t xml:space="preserve">моделировать на примере цепи питания жизнь леса; </w:t>
            </w:r>
          </w:p>
          <w:p w:rsidR="00A515FA" w:rsidRPr="00A515FA" w:rsidRDefault="00A515FA" w:rsidP="00A515FA">
            <w:pPr>
              <w:widowControl w:val="0"/>
              <w:numPr>
                <w:ilvl w:val="0"/>
                <w:numId w:val="8"/>
              </w:numPr>
              <w:tabs>
                <w:tab w:val="left" w:pos="9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  <w:t xml:space="preserve">конструировать в игровых и учебных ситуациях правила безопасного поведения в лесу; </w:t>
            </w:r>
          </w:p>
          <w:p w:rsidR="00A515FA" w:rsidRPr="00A515FA" w:rsidRDefault="00A515FA" w:rsidP="00A515FA">
            <w:pPr>
              <w:widowControl w:val="0"/>
              <w:numPr>
                <w:ilvl w:val="0"/>
                <w:numId w:val="8"/>
              </w:numPr>
              <w:tabs>
                <w:tab w:val="left" w:pos="9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  <w:t xml:space="preserve">отличать водоем как сообщество от других сообществ; кратко характеризовать его особенности; </w:t>
            </w:r>
          </w:p>
          <w:p w:rsidR="00A515FA" w:rsidRPr="00A515FA" w:rsidRDefault="00A515FA" w:rsidP="00A515FA">
            <w:pPr>
              <w:widowControl w:val="0"/>
              <w:numPr>
                <w:ilvl w:val="0"/>
                <w:numId w:val="8"/>
              </w:numPr>
              <w:tabs>
                <w:tab w:val="left" w:pos="9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  <w:t xml:space="preserve">различать состояния воды как вещества, приводить примеры различных состояний воды; </w:t>
            </w:r>
          </w:p>
          <w:p w:rsidR="00A515FA" w:rsidRPr="00A515FA" w:rsidRDefault="00A515FA" w:rsidP="00A515FA">
            <w:pPr>
              <w:widowControl w:val="0"/>
              <w:numPr>
                <w:ilvl w:val="0"/>
                <w:numId w:val="8"/>
              </w:numPr>
              <w:tabs>
                <w:tab w:val="left" w:pos="9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  <w:t xml:space="preserve">проводить несложные опыты по определению свойств воды; </w:t>
            </w:r>
          </w:p>
          <w:p w:rsidR="00A515FA" w:rsidRPr="00A515FA" w:rsidRDefault="00A515FA" w:rsidP="00A515FA">
            <w:pPr>
              <w:widowControl w:val="0"/>
              <w:numPr>
                <w:ilvl w:val="0"/>
                <w:numId w:val="8"/>
              </w:numPr>
              <w:tabs>
                <w:tab w:val="left" w:pos="9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  <w:t xml:space="preserve">отличать водоем от реки как водного потока; </w:t>
            </w:r>
          </w:p>
          <w:p w:rsidR="00A515FA" w:rsidRPr="00A515FA" w:rsidRDefault="00A515FA" w:rsidP="00A515FA">
            <w:pPr>
              <w:widowControl w:val="0"/>
              <w:numPr>
                <w:ilvl w:val="0"/>
                <w:numId w:val="8"/>
              </w:numPr>
              <w:tabs>
                <w:tab w:val="left" w:pos="9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  <w:t xml:space="preserve">описывать представителей растительного и животного мира луга (поля, сада); </w:t>
            </w:r>
          </w:p>
          <w:p w:rsidR="00A515FA" w:rsidRPr="00A515FA" w:rsidRDefault="00A515FA" w:rsidP="00A515FA">
            <w:pPr>
              <w:widowControl w:val="0"/>
              <w:numPr>
                <w:ilvl w:val="0"/>
                <w:numId w:val="8"/>
              </w:numPr>
              <w:tabs>
                <w:tab w:val="left" w:pos="9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  <w:t>приводить примеры лекарственных растений луга;</w:t>
            </w:r>
          </w:p>
          <w:p w:rsidR="00A515FA" w:rsidRPr="00A515FA" w:rsidRDefault="00A515FA" w:rsidP="00A515FA">
            <w:pPr>
              <w:widowControl w:val="0"/>
              <w:numPr>
                <w:ilvl w:val="0"/>
                <w:numId w:val="8"/>
              </w:numPr>
              <w:tabs>
                <w:tab w:val="left" w:pos="9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  <w:t xml:space="preserve">узнавать в процессе наблюдения (по рисункам) опасные для человека растения; </w:t>
            </w:r>
          </w:p>
          <w:p w:rsidR="00A515FA" w:rsidRPr="00A515FA" w:rsidRDefault="00A515FA" w:rsidP="00A515FA">
            <w:pPr>
              <w:widowControl w:val="0"/>
              <w:numPr>
                <w:ilvl w:val="0"/>
                <w:numId w:val="8"/>
              </w:numPr>
              <w:tabs>
                <w:tab w:val="left" w:pos="9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  <w:t xml:space="preserve">отличать поле (луг, сад) как сообщество от других сообществ. Приводить примеры культур, выращиваемых на полях. «Читать» информацию, представленную в виде схемы; </w:t>
            </w:r>
          </w:p>
          <w:p w:rsidR="00A515FA" w:rsidRPr="00A515FA" w:rsidRDefault="00A515FA" w:rsidP="00A515FA">
            <w:pPr>
              <w:widowControl w:val="0"/>
              <w:numPr>
                <w:ilvl w:val="0"/>
                <w:numId w:val="8"/>
              </w:numPr>
              <w:tabs>
                <w:tab w:val="left" w:pos="9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  <w:t>описывать сезонный труд в саду и огороде (по проведенным наблюдениям). Различать плодовые и ягодные культуры;</w:t>
            </w:r>
          </w:p>
          <w:p w:rsidR="00A515FA" w:rsidRPr="00A515FA" w:rsidRDefault="00A515FA" w:rsidP="00A515FA">
            <w:pPr>
              <w:widowControl w:val="0"/>
              <w:numPr>
                <w:ilvl w:val="0"/>
                <w:numId w:val="8"/>
              </w:numPr>
              <w:tabs>
                <w:tab w:val="left" w:pos="9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  <w:t xml:space="preserve">составлять небольшой </w:t>
            </w:r>
            <w:r w:rsidRPr="00A515FA"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  <w:lastRenderedPageBreak/>
              <w:t xml:space="preserve">рассказ о роли природы в жизни человека; </w:t>
            </w:r>
          </w:p>
          <w:p w:rsidR="00A515FA" w:rsidRPr="00A515FA" w:rsidRDefault="00A515FA" w:rsidP="00A515FA">
            <w:pPr>
              <w:widowControl w:val="0"/>
              <w:numPr>
                <w:ilvl w:val="0"/>
                <w:numId w:val="8"/>
              </w:numPr>
              <w:tabs>
                <w:tab w:val="left" w:pos="9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  <w:t xml:space="preserve">приводить примеры произведений живописи (музыки), посвященных природе; </w:t>
            </w:r>
          </w:p>
          <w:p w:rsidR="00A515FA" w:rsidRPr="00A515FA" w:rsidRDefault="00A515FA" w:rsidP="00A515FA">
            <w:pPr>
              <w:widowControl w:val="0"/>
              <w:numPr>
                <w:ilvl w:val="0"/>
                <w:numId w:val="8"/>
              </w:numPr>
              <w:tabs>
                <w:tab w:val="left" w:pos="9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  <w:t>приводить примеры из Красной книги России (своей местности).</w:t>
            </w:r>
          </w:p>
          <w:p w:rsidR="00A515FA" w:rsidRPr="00A515FA" w:rsidRDefault="00A515FA" w:rsidP="00A515FA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5FA" w:rsidRPr="00A515FA" w:rsidRDefault="00A515FA" w:rsidP="00A515FA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lastRenderedPageBreak/>
              <w:t>название родной страны,ее столицы, региона, своего города.</w:t>
            </w:r>
          </w:p>
          <w:p w:rsidR="00A515FA" w:rsidRPr="00A515FA" w:rsidRDefault="00A515FA" w:rsidP="00A515FA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как человек выбирает профессию?</w:t>
            </w:r>
          </w:p>
          <w:p w:rsidR="00A515FA" w:rsidRPr="00A515FA" w:rsidRDefault="00A515FA" w:rsidP="00A515FA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названия 2–3 городов, их расположение на карте России; достопримечательности города</w:t>
            </w:r>
          </w:p>
        </w:tc>
        <w:tc>
          <w:tcPr>
            <w:tcW w:w="254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На основе репродукции картины И. Глазунова составить представление о первых варяжских князьях.</w:t>
            </w: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Использовать знание для поиска дополнительной информации</w:t>
            </w:r>
          </w:p>
        </w:tc>
        <w:tc>
          <w:tcPr>
            <w:tcW w:w="21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i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i/>
                <w:kern w:val="2"/>
                <w:sz w:val="20"/>
                <w:szCs w:val="20"/>
              </w:rPr>
              <w:t>К/р: «Мы – граждане России»</w:t>
            </w:r>
          </w:p>
        </w:tc>
      </w:tr>
      <w:tr w:rsidR="00A515FA" w:rsidRPr="00A515FA" w:rsidTr="00A515FA">
        <w:trPr>
          <w:trHeight w:val="3985"/>
          <w:jc w:val="center"/>
        </w:trPr>
        <w:tc>
          <w:tcPr>
            <w:tcW w:w="19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b/>
                <w:i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b/>
                <w:i/>
                <w:kern w:val="2"/>
                <w:sz w:val="20"/>
                <w:szCs w:val="20"/>
              </w:rPr>
              <w:lastRenderedPageBreak/>
              <w:t>Мы жители Земли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A515FA" w:rsidRPr="00A515FA" w:rsidRDefault="00A515FA" w:rsidP="00A515FA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Сколько на небе звёзд, Сколько у природы царств, кто живёт в царствах природы, какие животные обитают на Земле</w:t>
            </w:r>
          </w:p>
          <w:p w:rsidR="00A515FA" w:rsidRPr="00A515FA" w:rsidRDefault="00A515FA" w:rsidP="00A515FA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6ч</w:t>
            </w:r>
          </w:p>
        </w:tc>
        <w:tc>
          <w:tcPr>
            <w:tcW w:w="8247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515FA" w:rsidRPr="00A515FA" w:rsidRDefault="00A515FA" w:rsidP="00A515FA">
            <w:pPr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A515FA" w:rsidRPr="00A515FA" w:rsidRDefault="00A515FA" w:rsidP="00A515FA">
            <w:pPr>
              <w:widowControl w:val="0"/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отличия Земли от других планет.</w:t>
            </w:r>
          </w:p>
          <w:p w:rsidR="00A515FA" w:rsidRPr="00A515FA" w:rsidRDefault="00A515FA" w:rsidP="00A515FA">
            <w:pPr>
              <w:widowControl w:val="0"/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Планеты Солнечной системы</w:t>
            </w: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5FA" w:rsidRPr="00A515FA" w:rsidRDefault="00A515FA" w:rsidP="00A515FA">
            <w:pPr>
              <w:widowControl w:val="0"/>
              <w:tabs>
                <w:tab w:val="left" w:pos="432"/>
              </w:tabs>
              <w:suppressAutoHyphens/>
              <w:snapToGrid w:val="0"/>
              <w:spacing w:after="0"/>
              <w:ind w:right="-108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>Находить</w:t>
            </w: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 сходства и различия растений и животных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15FA" w:rsidRPr="00A515FA" w:rsidRDefault="00A515FA" w:rsidP="00A515F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i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i/>
                <w:kern w:val="2"/>
                <w:sz w:val="20"/>
                <w:szCs w:val="20"/>
              </w:rPr>
              <w:t>Опыт: Луна – спутник Земли</w:t>
            </w:r>
          </w:p>
          <w:p w:rsidR="00A515FA" w:rsidRPr="00A515FA" w:rsidRDefault="00A515FA" w:rsidP="00A515F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i/>
                <w:kern w:val="2"/>
                <w:sz w:val="20"/>
                <w:szCs w:val="20"/>
              </w:rPr>
              <w:t>Опыт: Развитие растения из семени</w:t>
            </w:r>
          </w:p>
        </w:tc>
      </w:tr>
      <w:tr w:rsidR="00A515FA" w:rsidRPr="00A515FA" w:rsidTr="00A515FA">
        <w:trPr>
          <w:trHeight w:val="4938"/>
          <w:jc w:val="center"/>
        </w:trPr>
        <w:tc>
          <w:tcPr>
            <w:tcW w:w="19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  <w:lastRenderedPageBreak/>
              <w:t>Природные сообщества</w:t>
            </w: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515FA" w:rsidRPr="00A515FA" w:rsidRDefault="00A515FA" w:rsidP="00A515FA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lastRenderedPageBreak/>
              <w:t>Почему цапля живёт рядом с лягушкой, Сколько этажей у леса, какие растения помогают человеку, что такое природное сообщество, Чем луг отличается от леса и водоема.</w:t>
            </w:r>
          </w:p>
          <w:p w:rsidR="00A515FA" w:rsidRPr="00A515FA" w:rsidRDefault="00A515FA" w:rsidP="00A515FA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lastRenderedPageBreak/>
              <w:t>21ч</w:t>
            </w: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8247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515FA" w:rsidRPr="00A515FA" w:rsidRDefault="00A515FA" w:rsidP="00A515FA">
            <w:pPr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A515FA" w:rsidRPr="00A515FA" w:rsidRDefault="00A515FA" w:rsidP="00A515FA">
            <w:pPr>
              <w:widowControl w:val="0"/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bCs/>
                <w:color w:val="000000"/>
                <w:spacing w:val="-7"/>
                <w:kern w:val="2"/>
                <w:sz w:val="20"/>
                <w:szCs w:val="20"/>
              </w:rPr>
              <w:t>условия, необходимые для жизни растений.</w:t>
            </w:r>
          </w:p>
          <w:p w:rsidR="00A515FA" w:rsidRPr="00A515FA" w:rsidRDefault="00A515FA" w:rsidP="00A515FA">
            <w:pPr>
              <w:widowControl w:val="0"/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представителей всех ярусов и подземелья леса</w:t>
            </w:r>
          </w:p>
          <w:p w:rsidR="00A515FA" w:rsidRPr="00A515FA" w:rsidRDefault="00A515FA" w:rsidP="00A515FA">
            <w:pPr>
              <w:widowControl w:val="0"/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виды водоемов, обитатели</w:t>
            </w:r>
          </w:p>
          <w:p w:rsidR="00A515FA" w:rsidRPr="00A515FA" w:rsidRDefault="00A515FA" w:rsidP="00A515FA">
            <w:pPr>
              <w:widowControl w:val="0"/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водные растения (ряска, кувшинка белая, кубышка желтая)</w:t>
            </w:r>
          </w:p>
          <w:p w:rsidR="00A515FA" w:rsidRPr="00A515FA" w:rsidRDefault="00A515FA" w:rsidP="00A515FA">
            <w:pPr>
              <w:widowControl w:val="0"/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плодовые культуры: семечковые, цитрусовые, косточковые, ягодные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515FA" w:rsidRPr="00A515FA" w:rsidRDefault="00A515FA" w:rsidP="00A515FA">
            <w:pPr>
              <w:widowControl w:val="0"/>
              <w:tabs>
                <w:tab w:val="left" w:pos="432"/>
              </w:tabs>
              <w:suppressAutoHyphens/>
              <w:snapToGrid w:val="0"/>
              <w:spacing w:after="0"/>
              <w:ind w:right="-108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>Доказать</w:t>
            </w: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 утверждение.</w:t>
            </w:r>
          </w:p>
          <w:p w:rsidR="00A515FA" w:rsidRPr="00A515FA" w:rsidRDefault="00A515FA" w:rsidP="00A515FA">
            <w:pPr>
              <w:widowControl w:val="0"/>
              <w:tabs>
                <w:tab w:val="left" w:pos="432"/>
              </w:tabs>
              <w:suppressAutoHyphens/>
              <w:snapToGrid w:val="0"/>
              <w:spacing w:after="0"/>
              <w:ind w:right="-108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0"/>
              </w:rPr>
              <w:t>Называть</w:t>
            </w: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 по 2–3 представителя каждого природного сообщества</w:t>
            </w:r>
          </w:p>
          <w:p w:rsidR="00A515FA" w:rsidRPr="00A515FA" w:rsidRDefault="00A515FA" w:rsidP="00A515FA">
            <w:pPr>
              <w:widowControl w:val="0"/>
              <w:tabs>
                <w:tab w:val="left" w:pos="432"/>
              </w:tabs>
              <w:suppressAutoHyphens/>
              <w:snapToGrid w:val="0"/>
              <w:spacing w:after="0"/>
              <w:ind w:right="-108"/>
              <w:rPr>
                <w:rFonts w:ascii="Times New Roman" w:eastAsia="Arial Unicode MS" w:hAnsi="Times New Roman" w:cs="Times New Roman"/>
                <w:color w:val="000000"/>
                <w:spacing w:val="-1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b/>
                <w:color w:val="000000"/>
                <w:spacing w:val="-5"/>
                <w:w w:val="102"/>
                <w:kern w:val="2"/>
                <w:sz w:val="20"/>
                <w:szCs w:val="20"/>
              </w:rPr>
              <w:t>Различать</w:t>
            </w:r>
            <w:r w:rsidRPr="00A515FA">
              <w:rPr>
                <w:rFonts w:ascii="Times New Roman" w:eastAsia="Arial Unicode MS" w:hAnsi="Times New Roman" w:cs="Times New Roman"/>
                <w:color w:val="000000"/>
                <w:spacing w:val="-5"/>
                <w:w w:val="102"/>
                <w:kern w:val="2"/>
                <w:sz w:val="20"/>
                <w:szCs w:val="20"/>
              </w:rPr>
              <w:t xml:space="preserve"> по внеш</w:t>
            </w:r>
            <w:r w:rsidRPr="00A515FA">
              <w:rPr>
                <w:rFonts w:ascii="Times New Roman" w:eastAsia="Arial Unicode MS" w:hAnsi="Times New Roman" w:cs="Times New Roman"/>
                <w:color w:val="000000"/>
                <w:spacing w:val="-7"/>
                <w:kern w:val="2"/>
                <w:sz w:val="20"/>
                <w:szCs w:val="20"/>
              </w:rPr>
              <w:t>нему виду и особенно</w:t>
            </w:r>
            <w:r w:rsidRPr="00A515FA">
              <w:rPr>
                <w:rFonts w:ascii="Times New Roman" w:eastAsia="Arial Unicode MS" w:hAnsi="Times New Roman" w:cs="Times New Roman"/>
                <w:color w:val="000000"/>
                <w:spacing w:val="-1"/>
                <w:kern w:val="2"/>
                <w:sz w:val="20"/>
                <w:szCs w:val="20"/>
              </w:rPr>
              <w:t>стям жизни насекомых</w:t>
            </w:r>
          </w:p>
          <w:p w:rsidR="00A515FA" w:rsidRPr="00A515FA" w:rsidRDefault="00A515FA" w:rsidP="00A515FA">
            <w:pPr>
              <w:widowControl w:val="0"/>
              <w:tabs>
                <w:tab w:val="left" w:pos="432"/>
              </w:tabs>
              <w:suppressAutoHyphens/>
              <w:snapToGrid w:val="0"/>
              <w:spacing w:after="0"/>
              <w:ind w:right="-108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A515FA" w:rsidRPr="00A515FA" w:rsidRDefault="00A515FA" w:rsidP="00A515F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i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i/>
                <w:kern w:val="2"/>
                <w:sz w:val="20"/>
                <w:szCs w:val="20"/>
              </w:rPr>
              <w:t>К/р: «Царства природы»</w:t>
            </w:r>
          </w:p>
        </w:tc>
      </w:tr>
      <w:tr w:rsidR="00A515FA" w:rsidRPr="00A515FA" w:rsidTr="00A515FA">
        <w:trPr>
          <w:trHeight w:val="1815"/>
          <w:jc w:val="center"/>
        </w:trPr>
        <w:tc>
          <w:tcPr>
            <w:tcW w:w="19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 w:val="20"/>
                <w:szCs w:val="20"/>
              </w:rPr>
              <w:lastRenderedPageBreak/>
              <w:t>Природа и человек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5FA" w:rsidRPr="00A515FA" w:rsidRDefault="00A515FA" w:rsidP="00A515FA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bCs/>
                <w:iCs/>
                <w:kern w:val="2"/>
                <w:sz w:val="20"/>
                <w:szCs w:val="20"/>
              </w:rPr>
              <w:t>Человек – часть природы, др</w:t>
            </w: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ужба с животными, Почему нужно беречь природу, Зачем создают заповедники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5 ч</w:t>
            </w:r>
          </w:p>
        </w:tc>
        <w:tc>
          <w:tcPr>
            <w:tcW w:w="8247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515FA" w:rsidRPr="00A515FA" w:rsidRDefault="00A515FA" w:rsidP="00A515FA">
            <w:pPr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A515FA" w:rsidRPr="00A515FA" w:rsidRDefault="00A515FA" w:rsidP="00A515FA">
            <w:pPr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что такое «Красная книга». Растения и животные, занесенные в Красную Книгу</w:t>
            </w:r>
          </w:p>
          <w:p w:rsidR="00A515FA" w:rsidRPr="00A515FA" w:rsidRDefault="00A515FA" w:rsidP="00A515FA">
            <w:pPr>
              <w:widowControl w:val="0"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5FA" w:rsidRPr="00A515FA" w:rsidRDefault="00A515FA" w:rsidP="00A515FA">
            <w:pPr>
              <w:widowControl w:val="0"/>
              <w:tabs>
                <w:tab w:val="left" w:pos="558"/>
              </w:tabs>
              <w:suppressAutoHyphens/>
              <w:snapToGrid w:val="0"/>
              <w:spacing w:after="0"/>
              <w:ind w:right="-108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применять полученные знания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15FA" w:rsidRPr="00A515FA" w:rsidRDefault="00A515FA" w:rsidP="00A515F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A515FA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Урок-экзамен (Контрольная работа)</w:t>
            </w:r>
          </w:p>
        </w:tc>
      </w:tr>
    </w:tbl>
    <w:p w:rsidR="00A515FA" w:rsidRPr="00A515FA" w:rsidRDefault="00A515FA" w:rsidP="00A515FA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0"/>
          <w:szCs w:val="20"/>
          <w:lang w:eastAsia="ru-RU"/>
        </w:rPr>
      </w:pPr>
    </w:p>
    <w:p w:rsidR="00A515FA" w:rsidRPr="00A515FA" w:rsidRDefault="00A515FA" w:rsidP="00A515FA">
      <w:pPr>
        <w:autoSpaceDE w:val="0"/>
        <w:autoSpaceDN w:val="0"/>
        <w:adjustRightInd w:val="0"/>
        <w:spacing w:after="0" w:line="240" w:lineRule="auto"/>
        <w:ind w:left="900" w:right="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515F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Характеристика контрольно-измерительных материалов.</w:t>
      </w:r>
    </w:p>
    <w:p w:rsidR="00A515FA" w:rsidRPr="00A515FA" w:rsidRDefault="00A515FA" w:rsidP="00A515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260" w:right="9" w:firstLine="31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5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Примерное распределение КИМ по четвертям (возможны коррективы):</w:t>
      </w:r>
    </w:p>
    <w:p w:rsidR="00A515FA" w:rsidRPr="00A515FA" w:rsidRDefault="00A515FA" w:rsidP="00A515FA">
      <w:pPr>
        <w:widowControl w:val="0"/>
        <w:numPr>
          <w:ilvl w:val="0"/>
          <w:numId w:val="12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6"/>
        <w:gridCol w:w="1276"/>
        <w:gridCol w:w="1276"/>
        <w:gridCol w:w="1275"/>
        <w:gridCol w:w="1276"/>
        <w:gridCol w:w="1276"/>
      </w:tblGrid>
      <w:tr w:rsidR="00A515FA" w:rsidRPr="00A515FA" w:rsidTr="00A515FA">
        <w:trPr>
          <w:jc w:val="center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5FA" w:rsidRPr="00A515FA" w:rsidRDefault="00A515FA" w:rsidP="00A515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5FA">
              <w:rPr>
                <w:rFonts w:ascii="Times New Roman" w:eastAsia="Times New Roman" w:hAnsi="Times New Roman" w:cs="Times New Roman"/>
                <w:sz w:val="24"/>
                <w:szCs w:val="24"/>
              </w:rPr>
              <w:t>КИМ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5FA" w:rsidRPr="00A515FA" w:rsidRDefault="00A515FA" w:rsidP="00A515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5FA">
              <w:rPr>
                <w:rFonts w:ascii="Times New Roman" w:eastAsia="Times New Roman" w:hAnsi="Times New Roman" w:cs="Times New Roman"/>
                <w:sz w:val="24"/>
                <w:szCs w:val="24"/>
              </w:rPr>
              <w:t>1 четв.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5FA" w:rsidRPr="00A515FA" w:rsidRDefault="00A515FA" w:rsidP="00A515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5FA">
              <w:rPr>
                <w:rFonts w:ascii="Times New Roman" w:eastAsia="Times New Roman" w:hAnsi="Times New Roman" w:cs="Times New Roman"/>
                <w:sz w:val="24"/>
                <w:szCs w:val="24"/>
              </w:rPr>
              <w:t>2 четв.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5FA" w:rsidRPr="00A515FA" w:rsidRDefault="00A515FA" w:rsidP="00A515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5FA">
              <w:rPr>
                <w:rFonts w:ascii="Times New Roman" w:eastAsia="Times New Roman" w:hAnsi="Times New Roman" w:cs="Times New Roman"/>
                <w:sz w:val="24"/>
                <w:szCs w:val="24"/>
              </w:rPr>
              <w:t>3 четв.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5FA" w:rsidRPr="00A515FA" w:rsidRDefault="00A515FA" w:rsidP="00A515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5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четв.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5FA" w:rsidRPr="00A515FA" w:rsidRDefault="00A515FA" w:rsidP="00A515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5FA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A515FA" w:rsidRPr="00A515FA" w:rsidTr="00A515FA">
        <w:trPr>
          <w:jc w:val="center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5FA" w:rsidRPr="00A515FA" w:rsidRDefault="00A515FA" w:rsidP="00A515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5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Тесты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5FA" w:rsidRPr="00A515FA" w:rsidRDefault="00A515FA" w:rsidP="00A515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5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5FA" w:rsidRPr="00A515FA" w:rsidRDefault="00A515FA" w:rsidP="00A515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5FA" w:rsidRPr="00A515FA" w:rsidRDefault="00A515FA" w:rsidP="00A515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5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5FA" w:rsidRPr="00A515FA" w:rsidRDefault="00A515FA" w:rsidP="00A515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5F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5FA" w:rsidRPr="00A515FA" w:rsidRDefault="00A515FA" w:rsidP="00A515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5F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515FA" w:rsidRPr="00A515FA" w:rsidTr="00A515FA">
        <w:trPr>
          <w:jc w:val="center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5FA" w:rsidRPr="00A515FA" w:rsidRDefault="00A515FA" w:rsidP="00A515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5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Практическ. раб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5FA" w:rsidRPr="00A515FA" w:rsidRDefault="00A515FA" w:rsidP="00A515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5F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5FA" w:rsidRPr="00A515FA" w:rsidRDefault="00A515FA" w:rsidP="00A515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5FA" w:rsidRPr="00A515FA" w:rsidRDefault="00A515FA" w:rsidP="00A515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5FA" w:rsidRPr="00A515FA" w:rsidRDefault="00A515FA" w:rsidP="00A515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5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5FA" w:rsidRPr="00A515FA" w:rsidRDefault="00A515FA" w:rsidP="00A515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5F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515FA" w:rsidRPr="00A515FA" w:rsidTr="00A515FA">
        <w:trPr>
          <w:jc w:val="center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5FA" w:rsidRPr="00A515FA" w:rsidRDefault="00A515FA" w:rsidP="00A515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5FA">
              <w:rPr>
                <w:rFonts w:ascii="Times New Roman" w:eastAsia="Times New Roman" w:hAnsi="Times New Roman" w:cs="Times New Roman"/>
                <w:sz w:val="24"/>
                <w:szCs w:val="24"/>
              </w:rPr>
              <w:t>Нестанд. формы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5FA" w:rsidRPr="00A515FA" w:rsidRDefault="00A515FA" w:rsidP="00A515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5FA" w:rsidRPr="00A515FA" w:rsidRDefault="00A515FA" w:rsidP="00A515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5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5FA" w:rsidRPr="00A515FA" w:rsidRDefault="00A515FA" w:rsidP="00A515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5FA" w:rsidRPr="00A515FA" w:rsidRDefault="00A515FA" w:rsidP="00A515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5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5FA" w:rsidRPr="00A515FA" w:rsidRDefault="00A515FA" w:rsidP="00A515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5F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515FA" w:rsidRPr="00A515FA" w:rsidTr="00A515FA">
        <w:trPr>
          <w:jc w:val="center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5FA" w:rsidRPr="00A515FA" w:rsidRDefault="00A515FA" w:rsidP="00A515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5F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Контр.раб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5FA" w:rsidRPr="00A515FA" w:rsidRDefault="00A515FA" w:rsidP="00A515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5FA" w:rsidRPr="00A515FA" w:rsidRDefault="00A515FA" w:rsidP="00A515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5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5FA" w:rsidRPr="00A515FA" w:rsidRDefault="00A515FA" w:rsidP="00A515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5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5FA" w:rsidRPr="00A515FA" w:rsidRDefault="00A515FA" w:rsidP="00A515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5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5FA" w:rsidRPr="00A515FA" w:rsidRDefault="00A515FA" w:rsidP="00A515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5F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515FA" w:rsidRPr="00A515FA" w:rsidTr="00A515FA">
        <w:trPr>
          <w:jc w:val="center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5FA" w:rsidRPr="00A515FA" w:rsidRDefault="00A515FA" w:rsidP="00A515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5F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5FA" w:rsidRPr="00A515FA" w:rsidRDefault="00A515FA" w:rsidP="00A515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5F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5FA" w:rsidRPr="00A515FA" w:rsidRDefault="00A515FA" w:rsidP="00A515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5F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5FA" w:rsidRPr="00A515FA" w:rsidRDefault="00A515FA" w:rsidP="00A515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5F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5FA" w:rsidRPr="00A515FA" w:rsidRDefault="00A515FA" w:rsidP="00A515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5F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5FA" w:rsidRPr="00A515FA" w:rsidRDefault="00A515FA" w:rsidP="00A515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5F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A515FA" w:rsidRPr="00A515FA" w:rsidRDefault="00A515FA" w:rsidP="00A515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260" w:right="9" w:firstLine="31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15FA" w:rsidRDefault="00A515FA" w:rsidP="00A515FA">
      <w:pPr>
        <w:autoSpaceDE w:val="0"/>
        <w:autoSpaceDN w:val="0"/>
        <w:adjustRightInd w:val="0"/>
        <w:spacing w:before="240" w:after="120" w:line="264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790162" w:rsidRDefault="00790162" w:rsidP="00790162">
      <w:pPr>
        <w:autoSpaceDE w:val="0"/>
        <w:autoSpaceDN w:val="0"/>
        <w:adjustRightInd w:val="0"/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>Тематическое планирование</w:t>
      </w:r>
    </w:p>
    <w:tbl>
      <w:tblPr>
        <w:tblW w:w="15055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28"/>
        <w:gridCol w:w="1333"/>
        <w:gridCol w:w="1712"/>
        <w:gridCol w:w="788"/>
        <w:gridCol w:w="984"/>
        <w:gridCol w:w="2378"/>
        <w:gridCol w:w="2376"/>
        <w:gridCol w:w="1212"/>
        <w:gridCol w:w="1363"/>
        <w:gridCol w:w="971"/>
        <w:gridCol w:w="805"/>
        <w:gridCol w:w="805"/>
      </w:tblGrid>
      <w:tr w:rsidR="0062724A" w:rsidTr="0062724A">
        <w:trPr>
          <w:trHeight w:val="15"/>
          <w:tblCellSpacing w:w="0" w:type="dxa"/>
          <w:jc w:val="center"/>
        </w:trPr>
        <w:tc>
          <w:tcPr>
            <w:tcW w:w="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724A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62724A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724A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раздела программы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724A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724A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724A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Тип </w:t>
            </w:r>
          </w:p>
          <w:p w:rsidR="0062724A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урока</w:t>
            </w:r>
          </w:p>
        </w:tc>
        <w:tc>
          <w:tcPr>
            <w:tcW w:w="2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724A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Элементы содержания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724A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 к уровню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подготовленности </w:t>
            </w:r>
          </w:p>
          <w:p w:rsidR="0062724A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учащихся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724A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</w:p>
          <w:p w:rsidR="0062724A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контроля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724A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Элементы дополнительного содержания/</w:t>
            </w:r>
          </w:p>
          <w:p w:rsidR="0062724A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ИКТ</w:t>
            </w:r>
          </w:p>
        </w:tc>
        <w:tc>
          <w:tcPr>
            <w:tcW w:w="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724A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Домашнее  задание</w:t>
            </w:r>
          </w:p>
        </w:tc>
        <w:tc>
          <w:tcPr>
            <w:tcW w:w="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724A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проведения</w:t>
            </w:r>
          </w:p>
        </w:tc>
        <w:tc>
          <w:tcPr>
            <w:tcW w:w="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62724A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Введение. Что тебя окружает?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Что такое окружающий мир?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Сравнение понятий: «объект природы», «изделие». Анализ стихотворения «Чудо»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Н. Юрковой. Выполнение заданий в рабочей тетради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Уметь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объекты природы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и объекты, созданные человеком; выполнять задания в тетради, при затруднении обращаться за помощью к соседу или учителю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Текущий, фронтальный, индивидуальный опросы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F2475">
              <w:rPr>
                <w:rFonts w:ascii="Times New Roman" w:hAnsi="Times New Roman" w:cs="Times New Roman"/>
                <w:sz w:val="16"/>
                <w:szCs w:val="16"/>
              </w:rPr>
              <w:t>Уточнение понятий «объект природы», «живая – неживая природа», ввести термины: «тело природы, явление природы» Презентация</w:t>
            </w:r>
          </w:p>
        </w:tc>
        <w:tc>
          <w:tcPr>
            <w:tcW w:w="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Уч.,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6–7, 12.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РТ, с. 5, 6, 7</w:t>
            </w:r>
          </w:p>
        </w:tc>
        <w:tc>
          <w:tcPr>
            <w:tcW w:w="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7529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5.09</w:t>
            </w:r>
          </w:p>
        </w:tc>
        <w:tc>
          <w:tcPr>
            <w:tcW w:w="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62724A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Бывают ли чудеса на свете?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Чудеса природы. Чудеса, созданные человеком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Уметь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читать и анализировать текст учебника; работать со словом «изобретение»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(например, придумывают предложения)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Текущий, фронтальный, индивидуальный опросы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Т/у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РТ,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10–12.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РТ,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12–13, № 1, 2</w:t>
            </w:r>
          </w:p>
        </w:tc>
        <w:tc>
          <w:tcPr>
            <w:tcW w:w="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7529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8.09</w:t>
            </w:r>
          </w:p>
        </w:tc>
        <w:tc>
          <w:tcPr>
            <w:tcW w:w="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62724A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Кто ты такой?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Все мы – люди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Обсуждение статьи учебника. Составление словесного портрета. Работа с рубрикой «Картинная галерея»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Уметь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соотносить научный текст с рубрикой «Картинная галерея»; сравнивать портреты: два возраста, две разные судьбы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Понятие «физические качества», «организм человека» Презентация</w:t>
            </w:r>
          </w:p>
        </w:tc>
        <w:tc>
          <w:tcPr>
            <w:tcW w:w="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Уч., 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с. 17,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з. РТ,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с. 15,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№ 1–3, 4</w:t>
            </w:r>
          </w:p>
        </w:tc>
        <w:tc>
          <w:tcPr>
            <w:tcW w:w="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7529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12.09</w:t>
            </w:r>
          </w:p>
        </w:tc>
        <w:tc>
          <w:tcPr>
            <w:tcW w:w="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90162" w:rsidRPr="00FF2475" w:rsidRDefault="00790162" w:rsidP="00790162">
      <w:pPr>
        <w:autoSpaceDE w:val="0"/>
        <w:autoSpaceDN w:val="0"/>
        <w:adjustRightInd w:val="0"/>
        <w:spacing w:before="60" w:after="60"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W w:w="15041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51"/>
        <w:gridCol w:w="1190"/>
        <w:gridCol w:w="1720"/>
        <w:gridCol w:w="782"/>
        <w:gridCol w:w="981"/>
        <w:gridCol w:w="2396"/>
        <w:gridCol w:w="2394"/>
        <w:gridCol w:w="1212"/>
        <w:gridCol w:w="1366"/>
        <w:gridCol w:w="967"/>
        <w:gridCol w:w="791"/>
        <w:gridCol w:w="791"/>
      </w:tblGrid>
      <w:tr w:rsidR="0062724A" w:rsidRPr="00FF2475" w:rsidTr="0062724A">
        <w:trPr>
          <w:trHeight w:val="1050"/>
          <w:tblCellSpacing w:w="-8" w:type="dxa"/>
          <w:jc w:val="center"/>
        </w:trPr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Наши помощники – органы чувств. Обоняние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Повторение пройденного: как человек воспринимает мир? Дидактические игры «Кто позвал?», «Чудесный мешочек». Выполнение заданий в рабочей тетради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Углубить знания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об органах чувств.</w:t>
            </w: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 Уметь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слово «чувство» как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научный термин и синоним нового слова «ощущение»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3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pacing w:val="-15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Понятия: «внешние чувства» – «ощущения»</w:t>
            </w:r>
            <w:r w:rsidRPr="00FF2475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,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обоняние, осязание, зрение, вкус, слух Презентация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Уч.,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с. 20 (П.),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22, з.; с. 23, з.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7529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15.09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62724A">
        <w:trPr>
          <w:trHeight w:val="1050"/>
          <w:tblCellSpacing w:w="-8" w:type="dxa"/>
          <w:jc w:val="center"/>
        </w:trPr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195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Наши помощники – органы чувств. Вкус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и осязание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195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195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195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3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75299" w:rsidP="0067529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19.09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62724A">
        <w:trPr>
          <w:trHeight w:val="15"/>
          <w:tblCellSpacing w:w="-8" w:type="dxa"/>
          <w:jc w:val="center"/>
        </w:trPr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Что такое здоровье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Чтобы меньше болеть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Сравнение понятий: «здоровье – болезнь». Обсуждение статьи учебника. Составление режима дня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Задуматься над вопросами: «</w:t>
            </w:r>
            <w:r w:rsidRPr="00FF2475">
              <w:rPr>
                <w:rFonts w:ascii="Times New Roman" w:hAnsi="Times New Roman" w:cs="Times New Roman"/>
                <w:caps/>
                <w:sz w:val="20"/>
                <w:szCs w:val="20"/>
              </w:rPr>
              <w:t>ч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то значит быть здоровым? Что нужно делать для того, чтобы сохранить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здоровье? Что бывает причиной возникновения болезней, усталости, плохого самочувствия, аппетита, сна?».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Уметь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различать время по часам; соблюдать режим буднего и выходного дня.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Знать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 правила подготовки рабочего места к занятиям, правила чтения, письма, чем заниматься в свободное время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caps/>
                <w:spacing w:val="-15"/>
                <w:sz w:val="20"/>
                <w:szCs w:val="20"/>
              </w:rPr>
              <w:t>у</w:t>
            </w:r>
            <w:r w:rsidRPr="00FF2475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ч.,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24–30.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РТ,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18–22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7529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22.09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62724A">
        <w:trPr>
          <w:trHeight w:val="15"/>
          <w:tblCellSpacing w:w="-8" w:type="dxa"/>
          <w:jc w:val="center"/>
        </w:trPr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2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Режим дня школьника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правил организации труда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отдыха. </w:t>
            </w:r>
            <w:r w:rsidRPr="00FF2475">
              <w:rPr>
                <w:rFonts w:ascii="Times New Roman" w:hAnsi="Times New Roman" w:cs="Times New Roman"/>
                <w:caps/>
                <w:sz w:val="20"/>
                <w:szCs w:val="20"/>
              </w:rPr>
              <w:t>и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гровые ситуации «Как подготовить рабочее место»,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«</w:t>
            </w:r>
            <w:r w:rsidRPr="00FF2475">
              <w:rPr>
                <w:rFonts w:ascii="Times New Roman" w:hAnsi="Times New Roman" w:cs="Times New Roman"/>
                <w:caps/>
                <w:sz w:val="20"/>
                <w:szCs w:val="20"/>
              </w:rPr>
              <w:t>п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равильная поза». Выполнение заданий в тетради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Уч.,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33 (П.).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РТ,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20–22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7529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26.09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62724A">
        <w:trPr>
          <w:trHeight w:val="15"/>
          <w:tblCellSpacing w:w="-8" w:type="dxa"/>
          <w:jc w:val="center"/>
        </w:trPr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Что такое физическая культура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Интегрированный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Обсуждение вопроса: «Что такое физическая культура?». Работа с иллюстрациями. Работа с рубрикой «Картинная галерея»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Уч.,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с. 41–42. РТ,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22–23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7529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29.09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90162" w:rsidRPr="00FF2475" w:rsidRDefault="00790162" w:rsidP="00FF2475">
      <w:pPr>
        <w:autoSpaceDE w:val="0"/>
        <w:autoSpaceDN w:val="0"/>
        <w:adjustRightInd w:val="0"/>
        <w:spacing w:before="60" w:after="60" w:line="264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FF2475"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5041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51"/>
        <w:gridCol w:w="1190"/>
        <w:gridCol w:w="1720"/>
        <w:gridCol w:w="782"/>
        <w:gridCol w:w="981"/>
        <w:gridCol w:w="2396"/>
        <w:gridCol w:w="2394"/>
        <w:gridCol w:w="1212"/>
        <w:gridCol w:w="1366"/>
        <w:gridCol w:w="967"/>
        <w:gridCol w:w="791"/>
        <w:gridCol w:w="791"/>
      </w:tblGrid>
      <w:tr w:rsidR="0062724A" w:rsidRPr="00FF2475" w:rsidTr="0062724A">
        <w:trPr>
          <w:trHeight w:val="15"/>
          <w:tblCellSpacing w:w="-8" w:type="dxa"/>
          <w:jc w:val="center"/>
        </w:trPr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Закаляться может каждый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Работа с иллюстрациями и текстом учебника. «Сочинялки»: придумать веселую историю про мальчика, который не любит физкультуру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Знать ивыполнять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– правила безопасного поведения;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– правила сохранения и укрепления здоровья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Уч.,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с. 43 (П.);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44, рассказ по рисунку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7529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62724A">
        <w:trPr>
          <w:trHeight w:val="15"/>
          <w:tblCellSpacing w:w="-8" w:type="dxa"/>
          <w:jc w:val="center"/>
        </w:trPr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Почему нужно правильно питаться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Что такое правильное питание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Обсуждение вопросов: «</w:t>
            </w:r>
            <w:r w:rsidRPr="00FF2475">
              <w:rPr>
                <w:rFonts w:ascii="Times New Roman" w:hAnsi="Times New Roman" w:cs="Times New Roman"/>
                <w:caps/>
                <w:sz w:val="20"/>
                <w:szCs w:val="20"/>
              </w:rPr>
              <w:t>з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ачем человек питается? </w:t>
            </w:r>
            <w:r w:rsidRPr="00FF2475">
              <w:rPr>
                <w:rFonts w:ascii="Times New Roman" w:hAnsi="Times New Roman" w:cs="Times New Roman"/>
                <w:caps/>
                <w:sz w:val="20"/>
                <w:szCs w:val="20"/>
              </w:rPr>
              <w:t>к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акую функцию выполняют белки, жиры, углеводы?». Работа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рисунком-схемой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в учебнике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вопросов: «Почему нужно правильно питаться? Есть ли у питания режим? Какие продукты полезны, а какие вредны?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(Попробовать составить меню завтрака, обеда и ужина.) Как вести себя за столом? Что значит есть правильно? Как себя закаливать? Всегда ли солнце, воздух и вода наши друзья?».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Знать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правила поведения, сохраняющие здоровье.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Уметь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 отличать полезное от вредного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Режим питания. 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Понятия: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«белки, жиры, углеводы»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РТ,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23,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№ 24. 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caps/>
                <w:sz w:val="20"/>
                <w:szCs w:val="20"/>
              </w:rPr>
              <w:t>у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ч.,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45, 47–51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7529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6.10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62724A">
        <w:trPr>
          <w:trHeight w:val="15"/>
          <w:tblCellSpacing w:w="-8" w:type="dxa"/>
          <w:jc w:val="center"/>
        </w:trPr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О витаминах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Обсуждение вопросов: зачем нужны нашему организму витамины, полезен ли сахар? Рассматривание и обсуждение иллюстраций и текста учебника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Уч.,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50 (П.);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РТ,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с. 24,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№ 25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7529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62724A">
        <w:trPr>
          <w:trHeight w:val="15"/>
          <w:tblCellSpacing w:w="-8" w:type="dxa"/>
          <w:jc w:val="center"/>
        </w:trPr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195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О правилах питания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Игра «Приглашаем в гости». Рассматривание и обсуждение иллюстраций и текста учебника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Надгортанник, пищевод, гортань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Уч.,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53 (П.).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РТ,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с. 25,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№ 27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7529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13.10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90162" w:rsidRPr="00FF2475" w:rsidRDefault="00790162" w:rsidP="00790162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FF2475"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5054" w:type="dxa"/>
        <w:jc w:val="center"/>
        <w:tblCellSpacing w:w="-8" w:type="dxa"/>
        <w:tblInd w:w="-1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57"/>
        <w:gridCol w:w="1200"/>
        <w:gridCol w:w="1713"/>
        <w:gridCol w:w="788"/>
        <w:gridCol w:w="984"/>
        <w:gridCol w:w="2380"/>
        <w:gridCol w:w="2378"/>
        <w:gridCol w:w="1212"/>
        <w:gridCol w:w="1364"/>
        <w:gridCol w:w="970"/>
        <w:gridCol w:w="804"/>
        <w:gridCol w:w="804"/>
      </w:tblGrid>
      <w:tr w:rsidR="0062724A" w:rsidRPr="00FF2475" w:rsidTr="0062724A">
        <w:trPr>
          <w:trHeight w:val="15"/>
          <w:tblCellSpacing w:w="-8" w:type="dxa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12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Почему нужно быть осторожным?</w:t>
            </w: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Правила дорожного движения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Обсуждение вопросов: «</w:t>
            </w:r>
            <w:r w:rsidRPr="00FF2475">
              <w:rPr>
                <w:rFonts w:ascii="Times New Roman" w:hAnsi="Times New Roman" w:cs="Times New Roman"/>
                <w:caps/>
                <w:sz w:val="20"/>
                <w:szCs w:val="20"/>
              </w:rPr>
              <w:t>к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ого называют осторожным человеком?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F2475">
              <w:rPr>
                <w:rFonts w:ascii="Times New Roman" w:hAnsi="Times New Roman" w:cs="Times New Roman"/>
                <w:caps/>
                <w:sz w:val="20"/>
                <w:szCs w:val="20"/>
              </w:rPr>
              <w:t>к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огда и как нужно проявлять осторожность?»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Знать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: основные правила поведения на дороге, знаки дорожного движения: запрещающие, предписывающие, предупреждающие.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Уметь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выполнять Правила дорожного движения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Уч.,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56–58 (П.);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РТ, с 27, № 30, 32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7529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62724A">
        <w:trPr>
          <w:trHeight w:val="15"/>
          <w:tblCellSpacing w:w="-8" w:type="dxa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Чтобы избежать неприятностей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Обсуждение вопросов: «Когда и почему у человека возникают неприятности?». Рассматривание и обсуждение иллюстраций и текста учебника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Знать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правила поведения с незнакомыми людьми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Игра «Мой адрес»</w:t>
            </w:r>
          </w:p>
          <w:p w:rsidR="0062724A" w:rsidRPr="00FF2475" w:rsidRDefault="0062724A" w:rsidP="00627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Уч.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58–59 (П.).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РТ,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с. 29,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№ 34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7529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20.10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62724A">
        <w:trPr>
          <w:trHeight w:val="15"/>
          <w:tblCellSpacing w:w="-8" w:type="dxa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Можно ли изменить себя</w:t>
            </w: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Зачем изменять себя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Упражнения – элементы аутотренинга. Обсуждение вопроса: «Почемучка – это хорошо или плохо?»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Знать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 правила поведения в обществе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Аутотренинг</w:t>
            </w:r>
          </w:p>
          <w:p w:rsidR="0062724A" w:rsidRPr="00FF2475" w:rsidRDefault="0062724A" w:rsidP="006272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724A" w:rsidRPr="00FF2475" w:rsidRDefault="0062724A" w:rsidP="00627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Уч.,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60–62 «советы»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7529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62724A">
        <w:trPr>
          <w:trHeight w:val="15"/>
          <w:tblCellSpacing w:w="-8" w:type="dxa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Кто живет рядом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 тобой</w:t>
            </w: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Что такое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семья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Обсуждение вопроса «Что такое семья?». Работа с рисунком-схемой. Выполнение заданий «Соображалки» и «Смешинки»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Знать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 об особенностях семьи как части общества; о правах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и обязанностях, есть ли они у детей; основные правила поведения в семье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Творческая работа (рисунок)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Решение логических задач (с. 68). Объяснение новых слов: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«поколение», «домочадцы»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Уч.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67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7529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27.10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5299" w:rsidRPr="00FF2475" w:rsidTr="00675299">
        <w:trPr>
          <w:trHeight w:val="15"/>
          <w:tblCellSpacing w:w="-8" w:type="dxa"/>
          <w:jc w:val="center"/>
        </w:trPr>
        <w:tc>
          <w:tcPr>
            <w:tcW w:w="15086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5299" w:rsidRPr="00FF2475" w:rsidRDefault="0067529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2  четверть</w:t>
            </w:r>
          </w:p>
        </w:tc>
      </w:tr>
    </w:tbl>
    <w:p w:rsidR="00790162" w:rsidRPr="00FF2475" w:rsidRDefault="00790162" w:rsidP="00790162">
      <w:pPr>
        <w:autoSpaceDE w:val="0"/>
        <w:autoSpaceDN w:val="0"/>
        <w:adjustRightInd w:val="0"/>
        <w:spacing w:before="60" w:after="6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FF2475"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5054" w:type="dxa"/>
        <w:jc w:val="center"/>
        <w:tblCellSpacing w:w="-8" w:type="dxa"/>
        <w:tblInd w:w="-1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57"/>
        <w:gridCol w:w="1200"/>
        <w:gridCol w:w="1713"/>
        <w:gridCol w:w="788"/>
        <w:gridCol w:w="984"/>
        <w:gridCol w:w="2380"/>
        <w:gridCol w:w="2378"/>
        <w:gridCol w:w="1212"/>
        <w:gridCol w:w="1364"/>
        <w:gridCol w:w="970"/>
        <w:gridCol w:w="804"/>
        <w:gridCol w:w="804"/>
      </w:tblGrid>
      <w:tr w:rsidR="0062724A" w:rsidRPr="00FF2475" w:rsidTr="0062724A">
        <w:trPr>
          <w:trHeight w:val="15"/>
          <w:tblCellSpacing w:w="-8" w:type="dxa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Домашнее хозяйство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Обязанности в семье. Обсуждение вопроса «Существует ли «жен-ский» и «мужской» труд?». Анализ стихотворения А. Барто «Разговор с дочкой» и статьи учебника «Помощник»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Анкетирование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Смысл пословиц: «Хочешь есть калачи, не сиди на печи», «Долог день до вечера, коли делать нечего»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Уч.,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72, придумать историю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7529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7.11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62724A">
        <w:trPr>
          <w:trHeight w:val="15"/>
          <w:tblCellSpacing w:w="-8" w:type="dxa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195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195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Семейный досуг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195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195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Работа с иллюстрациями и текстом учебника. Рассказы детей: «Как моя семья проводит свободное время». Работа с рубрикой «Картинная галерея»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Уметь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использовать эти знания для обогащения жизненного опыта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195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Анкетирование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195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РТ,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с. 33.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F2475">
              <w:rPr>
                <w:rFonts w:ascii="Times New Roman" w:hAnsi="Times New Roman" w:cs="Times New Roman"/>
                <w:caps/>
                <w:sz w:val="20"/>
                <w:szCs w:val="20"/>
              </w:rPr>
              <w:t>у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ч.,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73–78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7529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10.11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62724A">
        <w:trPr>
          <w:trHeight w:val="15"/>
          <w:tblCellSpacing w:w="-8" w:type="dxa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195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О правилах поведения</w:t>
            </w: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Какие бывают правила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понятия «правила поведения». Составление рассказов про мальчикаВасятку «Радость», «Удивление», «Жалость». 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Ролевые игры: «Театр», «Библиотека»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Способствовать формированию обществоведческих (социальных) представлений: правил поведения в обществе,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со сверстниками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и взрослыми, в учреждениях и местах отдыха людей.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Уч.,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с. 81, придумать рассказ. 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РТ,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40–41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7529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90162" w:rsidRPr="00FF2475" w:rsidRDefault="00790162" w:rsidP="00790162">
      <w:pPr>
        <w:autoSpaceDE w:val="0"/>
        <w:autoSpaceDN w:val="0"/>
        <w:adjustRightInd w:val="0"/>
        <w:spacing w:before="60" w:after="6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FF2475"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5054" w:type="dxa"/>
        <w:jc w:val="center"/>
        <w:tblCellSpacing w:w="-8" w:type="dxa"/>
        <w:tblInd w:w="-1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57"/>
        <w:gridCol w:w="1200"/>
        <w:gridCol w:w="1713"/>
        <w:gridCol w:w="788"/>
        <w:gridCol w:w="984"/>
        <w:gridCol w:w="2380"/>
        <w:gridCol w:w="2378"/>
        <w:gridCol w:w="1212"/>
        <w:gridCol w:w="1364"/>
        <w:gridCol w:w="970"/>
        <w:gridCol w:w="804"/>
        <w:gridCol w:w="804"/>
      </w:tblGrid>
      <w:tr w:rsidR="0062724A" w:rsidRPr="00FF2475" w:rsidTr="0062724A">
        <w:trPr>
          <w:trHeight w:val="495"/>
          <w:tblCellSpacing w:w="-8" w:type="dxa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12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Умеешь ли ты дружить?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Урок-игра. Работа в парах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(с. 48, № 14, </w:t>
            </w:r>
            <w:r w:rsidRPr="00FF2475">
              <w:rPr>
                <w:rFonts w:ascii="Times New Roman" w:hAnsi="Times New Roman" w:cs="Times New Roman"/>
                <w:caps/>
                <w:sz w:val="20"/>
                <w:szCs w:val="20"/>
              </w:rPr>
              <w:t>рт)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Обсуждение вопроса «правила дружбы». Разыгрывание сценок</w:t>
            </w:r>
          </w:p>
        </w:tc>
        <w:tc>
          <w:tcPr>
            <w:tcW w:w="23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Знать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правила поведения в окружающей среде (в общественных местах, со сверстниками, со взрослыми, в образовательных учреждениях и местах отдыха.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Уметь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эти знания для обогащения жизненного опыта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Истории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о детях (чтение)</w:t>
            </w:r>
          </w:p>
          <w:p w:rsidR="0062724A" w:rsidRPr="00FF2475" w:rsidRDefault="0062724A" w:rsidP="006272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Уч.,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87 (П.);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РТ,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с. 36,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№ 4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7529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17.11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62724A">
        <w:trPr>
          <w:trHeight w:val="495"/>
          <w:tblCellSpacing w:w="-8" w:type="dxa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195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Умеешь ли ты общаться?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Работа с текстом учебника. </w:t>
            </w:r>
            <w:r w:rsidRPr="00FF2475">
              <w:rPr>
                <w:rFonts w:ascii="Times New Roman" w:hAnsi="Times New Roman" w:cs="Times New Roman"/>
                <w:caps/>
                <w:sz w:val="20"/>
                <w:szCs w:val="20"/>
              </w:rPr>
              <w:t>с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оставление памятки «Правила дружбы». Разыгрывание сценок «Узнай по жестам, о чем я говорю»</w:t>
            </w:r>
          </w:p>
        </w:tc>
        <w:tc>
          <w:tcPr>
            <w:tcW w:w="23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Творческая работа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Язык мимики и жестов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Уч.,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88.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РТ, с. 46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7529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62724A">
        <w:trPr>
          <w:trHeight w:val="495"/>
          <w:tblCellSpacing w:w="-8" w:type="dxa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Россия – твоя Родина</w:t>
            </w: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Родина – что это значит?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Беседа на тему «Наша Родина – Россия». Обсуждение текста учебника. Работа с рубрикой «Картинная галерея»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Осознание понятия «Родина»; проявление любви к своему Отечеству взрослыми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детьми. Интерес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к истории родного края.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Знать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 название родной страны, ее столицы, региона, своего города.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Слова-синонимы: Отчизна – Родина – Отечество</w:t>
            </w:r>
          </w:p>
          <w:p w:rsidR="0062724A" w:rsidRPr="00FF2475" w:rsidRDefault="0062724A" w:rsidP="00627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Уч.,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с. 90–91 (П), з.,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93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7529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24.11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62724A">
        <w:trPr>
          <w:trHeight w:val="495"/>
          <w:tblCellSpacing w:w="-8" w:type="dxa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Города России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Как узнать о прошлом города? Знать, сколько лет родному городу. Исторические места и памятники родного города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Уметь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использовать знания для поиска дополнительной информации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Достопримечательности</w:t>
            </w:r>
          </w:p>
          <w:p w:rsidR="0062724A" w:rsidRPr="00FF2475" w:rsidRDefault="0062724A" w:rsidP="006272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Уч.,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94–96, задание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7529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62724A">
        <w:trPr>
          <w:trHeight w:val="495"/>
          <w:tblCellSpacing w:w="-8" w:type="dxa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 24</w:t>
            </w:r>
          </w:p>
        </w:tc>
        <w:tc>
          <w:tcPr>
            <w:tcW w:w="12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День России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Беседа по тексту и иллюстрациям учебника и рабочей тетради</w:t>
            </w:r>
          </w:p>
        </w:tc>
        <w:tc>
          <w:tcPr>
            <w:tcW w:w="23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Президент России, Государственный праздник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РТ,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с. 50,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№ 1–3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7529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1.12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62724A">
        <w:trPr>
          <w:trHeight w:val="15"/>
          <w:tblCellSpacing w:w="-8" w:type="dxa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pacing w:val="-15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Родной край – </w:t>
            </w:r>
            <w:r w:rsidRPr="00FF2475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частица Родины.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Экскурсия в краеведческий музей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Экскурсия</w:t>
            </w: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Экскурсия по родному городу (селу)</w:t>
            </w:r>
          </w:p>
        </w:tc>
        <w:tc>
          <w:tcPr>
            <w:tcW w:w="23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Уч.,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98–99, з.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7529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62724A">
        <w:trPr>
          <w:trHeight w:val="15"/>
          <w:tblCellSpacing w:w="-8" w:type="dxa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2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История рассказывает о прошлом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Сравнение слов история и случай. Беседа на тему «Что такое история»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Знать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общие исторические сведения из жизни славян; как Русь начиналась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Уч.,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100–101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7529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62724A">
        <w:trPr>
          <w:trHeight w:val="15"/>
          <w:tblCellSpacing w:w="-8" w:type="dxa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2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Как Русь начиналась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Беседа на тему «Славяне – предки русских людей».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 с текстом учебника, рубрикой «Картинная галерея»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lastRenderedPageBreak/>
              <w:t>Уметь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 на основе репродукции картины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Н. К. Рериха составить представление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о первых поселениях славян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«Русская трапеза»,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«Ремесло»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Уч.,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101–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102. РТ,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с. 51,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№ 4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7529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12.12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62724A">
        <w:trPr>
          <w:trHeight w:val="15"/>
          <w:tblCellSpacing w:w="-8" w:type="dxa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12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О труде славян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Чтение и обсуждение текста и иллюстраций учебника. Беседа «Русская трапеза». Занятия славян. Сведения об истории развития земледелия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Знать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основные положения по теме урока: жизнь, быт, труд, ремесло славян; важное обществоведческое понятие «труд – основа жизни»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Пословицы о труде</w:t>
            </w:r>
          </w:p>
          <w:p w:rsidR="0062724A" w:rsidRPr="00FF2475" w:rsidRDefault="0062724A" w:rsidP="00627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Уч.,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103–107.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pacing w:val="-15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РТ,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с. 53,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F2475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№ 12–13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7529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15.12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90162" w:rsidRPr="00FF2475" w:rsidRDefault="00790162" w:rsidP="00790162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FF2475"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5068" w:type="dxa"/>
        <w:jc w:val="center"/>
        <w:tblCellSpacing w:w="-8" w:type="dxa"/>
        <w:tblInd w:w="-1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64"/>
        <w:gridCol w:w="1193"/>
        <w:gridCol w:w="1713"/>
        <w:gridCol w:w="788"/>
        <w:gridCol w:w="984"/>
        <w:gridCol w:w="2380"/>
        <w:gridCol w:w="2378"/>
        <w:gridCol w:w="1212"/>
        <w:gridCol w:w="1364"/>
        <w:gridCol w:w="956"/>
        <w:gridCol w:w="818"/>
        <w:gridCol w:w="818"/>
      </w:tblGrid>
      <w:tr w:rsidR="0062724A" w:rsidRPr="00FF2475" w:rsidTr="0062724A">
        <w:trPr>
          <w:trHeight w:val="15"/>
          <w:tblCellSpacing w:w="-8" w:type="dxa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29–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30</w:t>
            </w:r>
          </w:p>
        </w:tc>
        <w:tc>
          <w:tcPr>
            <w:tcW w:w="12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Первые русские князья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Знакомство с первыми русскими князьями. Работа с текстом учебника, рассказ о князе Олеге, рубрикой «Картинная галерея»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Знать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 о первых русских князьях, их значении в истории нашего государства.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Уметь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 называть имена князей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РТ,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52,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№ 8,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Уч.,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107–111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7529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62724A">
        <w:trPr>
          <w:trHeight w:val="15"/>
          <w:tblCellSpacing w:w="-8" w:type="dxa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2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Мы – граждане России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Обсуждение прав граждан и прав детей (с использованием рисунков и текста). Работа с рубрикой «Картинная галерея»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Знать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понятие «многонациональный народ России»; что каждый человек должен чтить традиции своего народа, беречь свою национальную культуру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Уч.,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114–115, составление плаката «Я – гражданин России»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7529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22.12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62724A">
        <w:trPr>
          <w:trHeight w:val="15"/>
          <w:tblCellSpacing w:w="-8" w:type="dxa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2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Как трудятся россияне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Обсуждение рисунка-схемы (в учебнике). Выполнение заданий в тетради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Знать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важное обществоведческое понятие «труд – основа жизни»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Пословицы о труде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РТ,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с. 52,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№ 9, 10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7529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62724A">
        <w:trPr>
          <w:trHeight w:val="15"/>
          <w:tblCellSpacing w:w="-8" w:type="dxa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2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Все профессии нужны… Урок-встреча с родителями, врачами, работниками ГАИ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Встреча с родителями учащихся класса. Беседа «Профессии наших родителей»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Знать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, как человек выбирает профессию, когда задуматься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о будущей специальности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РТ,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54–55, № 14, 17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7529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29.12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5299" w:rsidRPr="00FF2475" w:rsidTr="00675299">
        <w:trPr>
          <w:trHeight w:val="15"/>
          <w:tblCellSpacing w:w="-8" w:type="dxa"/>
          <w:jc w:val="center"/>
        </w:trPr>
        <w:tc>
          <w:tcPr>
            <w:tcW w:w="15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5299" w:rsidRPr="00FF2475" w:rsidRDefault="0067529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3  четверть </w:t>
            </w:r>
          </w:p>
        </w:tc>
      </w:tr>
    </w:tbl>
    <w:p w:rsidR="00790162" w:rsidRPr="00FF2475" w:rsidRDefault="00790162" w:rsidP="00790162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FF2475"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5068" w:type="dxa"/>
        <w:jc w:val="center"/>
        <w:tblCellSpacing w:w="-8" w:type="dxa"/>
        <w:tblInd w:w="-1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64"/>
        <w:gridCol w:w="1193"/>
        <w:gridCol w:w="1713"/>
        <w:gridCol w:w="788"/>
        <w:gridCol w:w="984"/>
        <w:gridCol w:w="2380"/>
        <w:gridCol w:w="2378"/>
        <w:gridCol w:w="1212"/>
        <w:gridCol w:w="1364"/>
        <w:gridCol w:w="956"/>
        <w:gridCol w:w="818"/>
        <w:gridCol w:w="818"/>
      </w:tblGrid>
      <w:tr w:rsidR="0062724A" w:rsidRPr="00FF2475" w:rsidTr="0062724A">
        <w:trPr>
          <w:trHeight w:val="15"/>
          <w:tblCellSpacing w:w="-8" w:type="dxa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Знаменитые города России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Беседа с использованием иллюстраций «Москва – столица России». Воображаемая ситуация «Если бы я был жителем Санкт-Петербурга». Рассказ учителя «Дом на Мойке»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(с использованием иллюстраций). Работа с рубрикой «Картинная галерея»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Знать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положения по теме урока: Москве было 860 лет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(в 2007 г.); как Москва строилась; кто основал город; князь Юрий Долгорукий, князь Иван Калита – в чем их заслуги; внук Ивана Калиты – Дмитрий Донской; достопримечательности Северной столицы России (Петропавловская крепость, Зимний дворец)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Текущий, работа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в тетради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Находить на карте России города и называть их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РТ,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с. 58,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№ 25;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с. 60,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№ 27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7529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16.01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62724A">
        <w:trPr>
          <w:trHeight w:val="15"/>
          <w:tblCellSpacing w:w="-8" w:type="dxa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2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195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Твое первое знакомство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со звездами</w:t>
            </w: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Солнечная «семья»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вопроса: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«</w:t>
            </w:r>
            <w:r w:rsidRPr="00FF2475">
              <w:rPr>
                <w:rFonts w:ascii="Times New Roman" w:hAnsi="Times New Roman" w:cs="Times New Roman"/>
                <w:caps/>
                <w:sz w:val="20"/>
                <w:szCs w:val="20"/>
              </w:rPr>
              <w:t>ч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то входит в Солнечную систему?». Сравнение рисунков: планета без жизни и Земля. Выполнение заданий в тетради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Знать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: Солнечная система, девять планет; Солнце – источник света, тепла, энергии; знать пословицы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и поговорки о солнце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Текущий, работа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в тетради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Планеты Солнечной системы. Астроном – ученый, изучающий планеты и звезды.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Н. Коперник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Уч.,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6–12, РТ, с. 3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7529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19.01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62724A">
        <w:trPr>
          <w:trHeight w:val="15"/>
          <w:tblCellSpacing w:w="-8" w:type="dxa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2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Земля – планета Солнечной системы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вопроса: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«</w:t>
            </w:r>
            <w:r w:rsidRPr="00FF2475">
              <w:rPr>
                <w:rFonts w:ascii="Times New Roman" w:hAnsi="Times New Roman" w:cs="Times New Roman"/>
                <w:caps/>
                <w:sz w:val="20"/>
                <w:szCs w:val="20"/>
              </w:rPr>
              <w:t>ч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ем Земля отличается от других планет?»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Знать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: отличие Земли от других планет; небесные тела; Луна – спутник Земли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Небесные тела</w:t>
            </w:r>
          </w:p>
          <w:p w:rsidR="0062724A" w:rsidRPr="00FF2475" w:rsidRDefault="0062724A" w:rsidP="00627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Уч.,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12–16.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РТ, с. 6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7529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23.01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90162" w:rsidRPr="00FF2475" w:rsidRDefault="00790162" w:rsidP="00790162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FF2475"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5068" w:type="dxa"/>
        <w:jc w:val="center"/>
        <w:tblCellSpacing w:w="-8" w:type="dxa"/>
        <w:tblInd w:w="-1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64"/>
        <w:gridCol w:w="1193"/>
        <w:gridCol w:w="1713"/>
        <w:gridCol w:w="788"/>
        <w:gridCol w:w="1000"/>
        <w:gridCol w:w="2364"/>
        <w:gridCol w:w="2378"/>
        <w:gridCol w:w="1212"/>
        <w:gridCol w:w="1364"/>
        <w:gridCol w:w="956"/>
        <w:gridCol w:w="818"/>
        <w:gridCol w:w="818"/>
      </w:tblGrid>
      <w:tr w:rsidR="0062724A" w:rsidRPr="00FF2475" w:rsidTr="0062724A">
        <w:trPr>
          <w:trHeight w:val="15"/>
          <w:tblCellSpacing w:w="-8" w:type="dxa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 w:rsidP="00FF247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Глобус – модель Земли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с глобусом – моделью Земли. Выполнение заданий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в тетради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Знать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, что глобус – модель Земли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РТ,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4–5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7529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26.01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62724A">
        <w:trPr>
          <w:trHeight w:val="15"/>
          <w:tblCellSpacing w:w="-8" w:type="dxa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38–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39</w:t>
            </w:r>
          </w:p>
        </w:tc>
        <w:tc>
          <w:tcPr>
            <w:tcW w:w="12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Царства живой природы</w:t>
            </w: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Бактерии. Грибы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Сравнение понятий «животные», «растения», «грибы», «бактерии».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заданий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в тетради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Знать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положения по теме урока: четыре царства живой природы; представители каждого царства; основные качества животных (передвигаются, питаются, дышат, строят жилища, </w:t>
            </w:r>
            <w:r w:rsidRPr="00FF2475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воспитывают потомство)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Текущий, работа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в тетради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Сходства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и различия растений, животных, бактерий, грибов. Съедобные и несъедобные грибы Презентация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Уч.,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18–19.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РТ, с. 7, № 1–3.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Уч.,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20–25.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РТ, с. 8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7529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30.01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62724A">
        <w:trPr>
          <w:trHeight w:val="15"/>
          <w:tblCellSpacing w:w="-8" w:type="dxa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Какие животные живут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на Земле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Работа с рисунком-схемой в учебнике. Выполнение заданий в тетради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Знать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 о разнообразии животного мира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на планете Земля, их значение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Текущий, работа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в тетради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Уч.,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с. 26–28. РТ, 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с. 9–11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7529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2.02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62724A">
        <w:trPr>
          <w:trHeight w:val="15"/>
          <w:tblCellSpacing w:w="-8" w:type="dxa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2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Как животные воспринимают мир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Чтение и сравнение текстов. Учебный диалог «Если быстро бегать». Выполнение заданий в тетради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Знать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 об органах чувств животных, почему у животных некоторые органы чувств отсутствуют, а другие лучше развиты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Текущий, работа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в тетради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Уч.,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28–34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7529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6.02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62724A">
        <w:trPr>
          <w:trHeight w:val="15"/>
          <w:tblCellSpacing w:w="-8" w:type="dxa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42–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43</w:t>
            </w:r>
          </w:p>
        </w:tc>
        <w:tc>
          <w:tcPr>
            <w:tcW w:w="12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Как животные защищаются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и питаются, строят жилища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Работа с иллюстративным материалом учебника. Составление схемы «Жилища животных»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Знать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положения по теме урока: пищевые цепи; для чего нужны животные; защита от врагов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Уч.,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34–39.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РТ, 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с. 12–13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7529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9.02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90162" w:rsidRPr="00FF2475" w:rsidRDefault="00790162" w:rsidP="00FF2475">
      <w:pPr>
        <w:autoSpaceDE w:val="0"/>
        <w:autoSpaceDN w:val="0"/>
        <w:adjustRightInd w:val="0"/>
        <w:spacing w:after="60" w:line="264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FF2475"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5068" w:type="dxa"/>
        <w:jc w:val="center"/>
        <w:tblCellSpacing w:w="-8" w:type="dxa"/>
        <w:tblInd w:w="-1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64"/>
        <w:gridCol w:w="1193"/>
        <w:gridCol w:w="1713"/>
        <w:gridCol w:w="788"/>
        <w:gridCol w:w="1000"/>
        <w:gridCol w:w="2364"/>
        <w:gridCol w:w="2378"/>
        <w:gridCol w:w="1212"/>
        <w:gridCol w:w="1364"/>
        <w:gridCol w:w="956"/>
        <w:gridCol w:w="818"/>
        <w:gridCol w:w="818"/>
      </w:tblGrid>
      <w:tr w:rsidR="0062724A" w:rsidRPr="00FF2475" w:rsidTr="0062724A">
        <w:trPr>
          <w:trHeight w:val="15"/>
          <w:tblCellSpacing w:w="-8" w:type="dxa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Животные воспитывают потомство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Работа с рисунком и текстом учебника. Выполнение заданий в тетради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Знать,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кто из животных воспитывает свое потомство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Уч.,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39–41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7529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13.02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62724A">
        <w:trPr>
          <w:trHeight w:val="15"/>
          <w:tblCellSpacing w:w="-8" w:type="dxa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2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Жизнь растений</w:t>
            </w: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Какие бывают растения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Рассматривание рисунков и анализ текста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в учебнике. Сравнение понятий «дерево – кустарник – травянистое растение»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Знать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положения по теме урока: растение – живое существо; сходства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и различия с животными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Текущий, творческое задание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Культурные и дикорастущие растения</w:t>
            </w:r>
          </w:p>
          <w:p w:rsidR="0062724A" w:rsidRPr="00FF2475" w:rsidRDefault="0062724A" w:rsidP="00627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Уч.,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42–43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540F4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16.02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62724A">
        <w:trPr>
          <w:trHeight w:val="15"/>
          <w:tblCellSpacing w:w="-8" w:type="dxa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46–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47</w:t>
            </w:r>
          </w:p>
        </w:tc>
        <w:tc>
          <w:tcPr>
            <w:tcW w:w="12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Органы растения и их значение для его жизни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Выполнение рисунков по теме. Рассматривание частей растений, зарисовка. Анализ текста учебника. Выполнение заданий в тетради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Знать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 органы растения и их значение для его жизни; основные положения по теме урока: предназначение листьев; какие бывают корни, стебли, листья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Простой и сложный лист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Уч., 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с. 44–49. РТ, 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с. 13–14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540F4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20.02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62724A">
        <w:trPr>
          <w:trHeight w:val="15"/>
          <w:tblCellSpacing w:w="-8" w:type="dxa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2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Лес и его обитатели</w:t>
            </w: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Что такое лес?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Экскурсия</w:t>
            </w:r>
          </w:p>
        </w:tc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Экскурсия в лес (лесопарк). Сравнение «жителей» разных этажей леса. Создание рисунка-схемы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Знать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положения по теме урока: лес – многоэтажный дом; ярусы; паспорт дерева; хвойные и лиственные деревья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Лес – многоэтажный дом</w:t>
            </w:r>
          </w:p>
          <w:p w:rsidR="0062724A" w:rsidRPr="00FF2475" w:rsidRDefault="0062724A" w:rsidP="006272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Уч.,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50–52.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РТ,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17–18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540F4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23.02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62724A">
        <w:trPr>
          <w:trHeight w:val="15"/>
          <w:tblCellSpacing w:w="-8" w:type="dxa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2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Как развивается растение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Опыт с семенами бобовых. Наблюдение и фиксирование результатов в схеме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Знать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благоприятные условия для развития растения, этапы развития растения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Уч.,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53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540F4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27.02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62724A">
        <w:trPr>
          <w:trHeight w:val="15"/>
          <w:tblCellSpacing w:w="-8" w:type="dxa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 50</w:t>
            </w:r>
          </w:p>
        </w:tc>
        <w:tc>
          <w:tcPr>
            <w:tcW w:w="12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Деревья леса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Проектная деятельность «Паспортизация деревьев»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Знать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названия деревьев на пришкольном участке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Творческая работа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Уч., 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с. 56–61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540F4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2.03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62724A">
        <w:trPr>
          <w:trHeight w:val="15"/>
          <w:tblCellSpacing w:w="-8" w:type="dxa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2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Кустарники леса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Работа с текстами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и иллюстрациями учебника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Знать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названия кустарников на пришкольном участке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Уч., 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с. 61–65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540F4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6.03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62724A">
        <w:trPr>
          <w:trHeight w:val="15"/>
          <w:tblCellSpacing w:w="-8" w:type="dxa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2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Травянистые растения леса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Работа с гербарием и иллюстративным материалом. Чтение и обсуждение текста учебника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Знать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названия травянистых растений на пришкольном участке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Уч., 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с. 65–68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540F4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9.03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62724A">
        <w:trPr>
          <w:trHeight w:val="15"/>
          <w:tblCellSpacing w:w="-8" w:type="dxa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2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Лесная аптека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Работа с таблицей «Лесная аптека».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Обсуждение вопроса «Как человек использует лес»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lastRenderedPageBreak/>
              <w:t>Знать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положения по теме урока: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роль человека в жизни леса; когда человек друг, а когда – враг; как лес помогает человеку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Творческая работа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Охрана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леса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Уч.,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69–70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540F4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13.03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540F4D">
        <w:trPr>
          <w:trHeight w:val="15"/>
          <w:tblCellSpacing w:w="-8" w:type="dxa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54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Звери леса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Работа с иллюстрациями и текстом в учебнике. Выполнение заданий в рабочей тетради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Знать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положения по теме урока: обитатели леса: кто они; к животным относятся не только звери;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представители всех ярусов и подземелья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Текущий, работа в тетради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Пищевая цепь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Уч.,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с. 70–75. РТ,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19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540F4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16.03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540F4D">
        <w:trPr>
          <w:trHeight w:val="15"/>
          <w:tblCellSpacing w:w="-8" w:type="dxa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 55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Птицы – лесные жители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Беседа о лесных птицах. Слушание голосов птиц (звукозапись). Рассказы по рисункам: птицы леса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Уч.,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75–81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540F4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20.03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0F4D" w:rsidRPr="00FF2475" w:rsidTr="00540F4D">
        <w:trPr>
          <w:tblCellSpacing w:w="-8" w:type="dxa"/>
          <w:jc w:val="center"/>
        </w:trPr>
        <w:tc>
          <w:tcPr>
            <w:tcW w:w="15100" w:type="dxa"/>
            <w:gridSpan w:val="1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40F4D" w:rsidRPr="00FF2475" w:rsidRDefault="00540F4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F4D" w:rsidRPr="00FF2475" w:rsidRDefault="00540F4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4  четверть</w:t>
            </w:r>
          </w:p>
        </w:tc>
      </w:tr>
      <w:tr w:rsidR="0062724A" w:rsidRPr="00FF2475" w:rsidTr="00540F4D">
        <w:trPr>
          <w:trHeight w:val="15"/>
          <w:tblCellSpacing w:w="-8" w:type="dxa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56–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57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Ужи – обитатели леса. Насекомые леса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Беседа о змеях. Чтение текста об ужах. Воображаемая ситуация «В некотором царстве, в лесном государстве»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Уч.,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с. 81–86. РТ,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21, 23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0F4D" w:rsidRPr="00FF2475" w:rsidRDefault="009275C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3.04</w:t>
            </w:r>
          </w:p>
          <w:p w:rsidR="009275C9" w:rsidRPr="00FF2475" w:rsidRDefault="009275C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6.04</w:t>
            </w:r>
          </w:p>
          <w:p w:rsidR="0062724A" w:rsidRPr="00FF2475" w:rsidRDefault="0062724A" w:rsidP="00540F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75C9" w:rsidRPr="00FF2475" w:rsidTr="00FF2475">
        <w:trPr>
          <w:trHeight w:val="946"/>
          <w:tblCellSpacing w:w="-8" w:type="dxa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275C9" w:rsidRPr="00FF2475" w:rsidRDefault="009275C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9275C9" w:rsidRPr="00FF2475" w:rsidRDefault="00927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275C9" w:rsidRPr="00FF2475" w:rsidRDefault="009275C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Мы пришли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в лес</w:t>
            </w:r>
          </w:p>
        </w:tc>
        <w:tc>
          <w:tcPr>
            <w:tcW w:w="180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275C9" w:rsidRPr="00FF2475" w:rsidRDefault="009275C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9275C9" w:rsidRPr="00FF2475" w:rsidRDefault="009275C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3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275C9" w:rsidRPr="00FF2475" w:rsidRDefault="009275C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Работа в группах «Правила поведения в лесу» (составление памятки)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275C9" w:rsidRPr="00FF2475" w:rsidRDefault="009275C9" w:rsidP="00540F4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Знать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 и соблюдать </w:t>
            </w:r>
          </w:p>
          <w:p w:rsidR="009275C9" w:rsidRPr="00FF2475" w:rsidRDefault="009275C9" w:rsidP="00540F4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правила поведения в лесу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275C9" w:rsidRPr="00FF2475" w:rsidRDefault="009275C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275C9" w:rsidRPr="00FF2475" w:rsidRDefault="009275C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275C9" w:rsidRPr="00FF2475" w:rsidRDefault="009275C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Уч.,</w:t>
            </w:r>
          </w:p>
          <w:p w:rsidR="009275C9" w:rsidRPr="00FF2475" w:rsidRDefault="009275C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с. 87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275C9" w:rsidRPr="00FF2475" w:rsidRDefault="009275C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10.04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275C9" w:rsidRPr="00FF2475" w:rsidRDefault="009275C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62724A">
        <w:trPr>
          <w:trHeight w:val="15"/>
          <w:tblCellSpacing w:w="-8" w:type="dxa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2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Водоем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и его обитатели</w:t>
            </w: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Путешествие капельки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Рассматривание и обсуждение рисунка-схемы в учебнике. Работа с рубрикой «Картинная галерея»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Знать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три состояния воды: жидкое, твердое, газообразное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3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Круговорот воды в природе. Вода – вещество.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Три состояния воды. Свойства воды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Уч.,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88–90.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РТ,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27, 28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9275C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13.04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62724A">
        <w:trPr>
          <w:trHeight w:val="15"/>
          <w:tblCellSpacing w:w="-8" w:type="dxa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2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Свойства воды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Практическое наблюдение за свойствами воды. Проведение опытов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Знать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, что свойства воды выясняются опытным путем; три состояния воды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3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Уч.,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с. 91–92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9275C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17.04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62724A">
        <w:trPr>
          <w:trHeight w:val="15"/>
          <w:tblCellSpacing w:w="-8" w:type="dxa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2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Рыбы – обитатели водоемов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Жители пресных водоемов. Чтение текста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учебнике «Поход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на дальнюю речку»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Знать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, что вода – источник жизни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 </w:t>
            </w:r>
            <w:r w:rsidRPr="00FF2475">
              <w:rPr>
                <w:rFonts w:ascii="Times New Roman" w:hAnsi="Times New Roman" w:cs="Times New Roman"/>
                <w:caps/>
                <w:sz w:val="20"/>
                <w:szCs w:val="20"/>
              </w:rPr>
              <w:t>з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емле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Исток – начало реки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Уч.,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с. 93–99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9275C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20.04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90162" w:rsidRPr="00FF2475" w:rsidRDefault="00790162" w:rsidP="00790162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FF2475"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5068" w:type="dxa"/>
        <w:jc w:val="center"/>
        <w:tblCellSpacing w:w="-8" w:type="dxa"/>
        <w:tblInd w:w="-1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64"/>
        <w:gridCol w:w="1193"/>
        <w:gridCol w:w="1713"/>
        <w:gridCol w:w="788"/>
        <w:gridCol w:w="1000"/>
        <w:gridCol w:w="2364"/>
        <w:gridCol w:w="2378"/>
        <w:gridCol w:w="1212"/>
        <w:gridCol w:w="1364"/>
        <w:gridCol w:w="956"/>
        <w:gridCol w:w="818"/>
        <w:gridCol w:w="818"/>
      </w:tblGrid>
      <w:tr w:rsidR="0062724A" w:rsidRPr="00FF2475" w:rsidTr="0062724A">
        <w:trPr>
          <w:trHeight w:val="15"/>
          <w:tblCellSpacing w:w="-8" w:type="dxa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Пресный водоем. Обитатели водоемов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Наблюдение за рыбами в аквариуме. Составление коллективного рассказа «Рыба – живое существо». Рассматривание рисунков, чтение текста в учебнике «Строение рыбы». Выполнение заданий в рабочей тетради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Знать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 виды водоемов, обитателей водоемов. 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Уметь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назвать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по 2–3 представителя животного и растительного мира водоемов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Выполнение заданий в тетради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Виды водоемов. Влаголюбивые и засухоустойчивые растения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Уч.,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99–109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9275C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24.04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62724A">
        <w:trPr>
          <w:trHeight w:val="15"/>
          <w:tblCellSpacing w:w="-8" w:type="dxa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Болото – естественный водоем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Беседа с использованием иллюстративного материала. </w:t>
            </w:r>
            <w:r w:rsidRPr="00FF2475">
              <w:rPr>
                <w:rFonts w:ascii="Times New Roman" w:hAnsi="Times New Roman" w:cs="Times New Roman"/>
                <w:caps/>
                <w:sz w:val="20"/>
                <w:szCs w:val="20"/>
              </w:rPr>
              <w:t>р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ассказы детей по рисункам «Животные болот и прудов», выполнение заданий в рабочей тетради. Беседа «Кто такие земноводные», рассматривание рисунка в учебнике. Обсуждение проблемы «Почему природе нужны все?»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Знать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основные положения по теме урока: образование болот; обитатели болот; к чему приводит осушение болот; земноводные и их польза; растения болот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Текущий. Работа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в тетради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Земноводные «амфибии»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Уч.,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с. 109–116. РТ,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с. 31,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№ 11, 13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9275C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27.04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62724A">
        <w:trPr>
          <w:trHeight w:val="15"/>
          <w:tblCellSpacing w:w="-8" w:type="dxa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Луг и его обитатели</w:t>
            </w: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Жизнь луга. Его обитатели и растения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9275C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Экскурсия</w:t>
            </w:r>
          </w:p>
        </w:tc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Экскурсия на луг. Наблюдение и сравнение сообществ луг и лес. Ответы на вопросы: есть ли на лугу ярусы? Какие растения и животные обитают на лугу и почему? Работа с текстами учебника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Знать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основные положения по теме урока: ярусы луга: первый – светолюбивый, второй – менее прихотливый к свету, третий – мхи; значение луга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Сенокос. Лекарственные растения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Уч.,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117–123. РТ,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с. 37,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№ 6, 8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9275C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4.05</w:t>
            </w:r>
          </w:p>
          <w:p w:rsidR="009275C9" w:rsidRPr="00FF2475" w:rsidRDefault="009275C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8.05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62724A">
        <w:trPr>
          <w:trHeight w:val="15"/>
          <w:tblCellSpacing w:w="-8" w:type="dxa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 65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Животные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луга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Рассматривание и описание животных луга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(по рисункам). Сравнение насекомых с другими животными. Обсуждение проблемы «Почему луг надо беречь»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Знать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, каким животным раздолье на лугу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(насекомые или пауки – животные?); что луг – украшение Земли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РТ,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с. 35, 36. 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Уч., 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с. 124–131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9275C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11.05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62724A">
        <w:trPr>
          <w:trHeight w:val="15"/>
          <w:tblCellSpacing w:w="-8" w:type="dxa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Поле и его обитатели</w:t>
            </w: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Растения и животные поля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9275C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Беседа с использованием иллюстративного материала «Какие бывают поля». Беседа о культурах поля. Работа с рубриками «Картинная галерея» и «Путешествие в прошлое». </w:t>
            </w:r>
            <w:r w:rsidRPr="00FF2475">
              <w:rPr>
                <w:rFonts w:ascii="Times New Roman" w:hAnsi="Times New Roman" w:cs="Times New Roman"/>
                <w:caps/>
                <w:sz w:val="20"/>
                <w:szCs w:val="20"/>
              </w:rPr>
              <w:t>в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ыполнение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заданий в рабочей тетради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lastRenderedPageBreak/>
              <w:t xml:space="preserve">Знать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отличие луга и поля; что поле – большой огород; несколько растений зерновых культур, овощных, бобовых, масличных, прядильных культур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Текущий, работа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в тетради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Луг и поле. Зерновые культуры; овощные, бобовые, масличные, прядильные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культуры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Уч.,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132–140.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РТ,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39–41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9275C9" w:rsidP="009275C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15.05</w:t>
            </w:r>
          </w:p>
          <w:p w:rsidR="009275C9" w:rsidRPr="00FF2475" w:rsidRDefault="009275C9" w:rsidP="009275C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18.05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62724A">
        <w:trPr>
          <w:trHeight w:val="15"/>
          <w:tblCellSpacing w:w="-8" w:type="dxa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67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Сад и его обитатели</w:t>
            </w: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Растения и животные сада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Беседа о плодовых деревьях. </w:t>
            </w:r>
            <w:r w:rsidRPr="00FF2475">
              <w:rPr>
                <w:rFonts w:ascii="Times New Roman" w:hAnsi="Times New Roman" w:cs="Times New Roman"/>
                <w:caps/>
                <w:sz w:val="20"/>
                <w:szCs w:val="20"/>
              </w:rPr>
              <w:t>р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ассматривание иллюстраций в учебнике. Выполнение заданий в рабочей тетради. Работа с иллюстрациями и текстом учебника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Знать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 плодовые культуры: семечковые, цитрусовые, косточковые, ягодные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Творческая работа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Животные – защитники сада. </w:t>
            </w:r>
            <w:r w:rsidRPr="00FF2475">
              <w:rPr>
                <w:rFonts w:ascii="Times New Roman" w:hAnsi="Times New Roman" w:cs="Times New Roman"/>
                <w:caps/>
                <w:sz w:val="20"/>
                <w:szCs w:val="20"/>
              </w:rPr>
              <w:t>ч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еренкование – способ размножения растений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Уч.,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142–146.</w:t>
            </w:r>
          </w:p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РТ,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42–43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9275C9" w:rsidP="009275C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22.05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24A" w:rsidRPr="00FF2475" w:rsidTr="0062724A">
        <w:trPr>
          <w:trHeight w:val="15"/>
          <w:tblCellSpacing w:w="-8" w:type="dxa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Природа и человек</w:t>
            </w: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Будем беречь природу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9275C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Экскурсия</w:t>
            </w:r>
          </w:p>
        </w:tc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Беседа «Как человек помогает природе». Красная книга России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Знать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, что такое Красная книга; какие растения и животные вашего края занесены в Красную книгу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 xml:space="preserve">Уч., </w:t>
            </w:r>
            <w:r w:rsidRPr="00FF2475">
              <w:rPr>
                <w:rFonts w:ascii="Times New Roman" w:hAnsi="Times New Roman" w:cs="Times New Roman"/>
                <w:sz w:val="20"/>
                <w:szCs w:val="20"/>
              </w:rPr>
              <w:br/>
              <w:t>с. 147–154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D56CA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9275C9" w:rsidRPr="00FF2475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  <w:p w:rsidR="00D56CAB" w:rsidRPr="00FF2475" w:rsidRDefault="00D56CA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2475">
              <w:rPr>
                <w:rFonts w:ascii="Times New Roman" w:hAnsi="Times New Roman" w:cs="Times New Roman"/>
                <w:sz w:val="20"/>
                <w:szCs w:val="20"/>
              </w:rPr>
              <w:t>29.05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24A" w:rsidRPr="00FF2475" w:rsidRDefault="006272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90162" w:rsidRPr="00FF2475" w:rsidRDefault="00790162" w:rsidP="007901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0E5920" w:rsidRPr="00FF2475" w:rsidRDefault="000E5920">
      <w:pPr>
        <w:rPr>
          <w:sz w:val="20"/>
          <w:szCs w:val="20"/>
        </w:rPr>
      </w:pPr>
    </w:p>
    <w:sectPr w:rsidR="000E5920" w:rsidRPr="00FF2475" w:rsidSect="00FF2475">
      <w:pgSz w:w="15840" w:h="12240" w:orient="landscape"/>
      <w:pgMar w:top="426" w:right="1134" w:bottom="284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4A61"/>
    <w:multiLevelType w:val="hybridMultilevel"/>
    <w:tmpl w:val="564ABA02"/>
    <w:lvl w:ilvl="0" w:tplc="04190001">
      <w:start w:val="1"/>
      <w:numFmt w:val="bullet"/>
      <w:lvlText w:val=""/>
      <w:lvlJc w:val="left"/>
      <w:pPr>
        <w:tabs>
          <w:tab w:val="num" w:pos="1446"/>
        </w:tabs>
        <w:ind w:left="14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6"/>
        </w:tabs>
        <w:ind w:left="21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6"/>
        </w:tabs>
        <w:ind w:left="28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6"/>
        </w:tabs>
        <w:ind w:left="36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6"/>
        </w:tabs>
        <w:ind w:left="43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6"/>
        </w:tabs>
        <w:ind w:left="50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6"/>
        </w:tabs>
        <w:ind w:left="57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6"/>
        </w:tabs>
        <w:ind w:left="64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6"/>
        </w:tabs>
        <w:ind w:left="7206" w:hanging="360"/>
      </w:pPr>
      <w:rPr>
        <w:rFonts w:ascii="Wingdings" w:hAnsi="Wingdings" w:hint="default"/>
      </w:rPr>
    </w:lvl>
  </w:abstractNum>
  <w:abstractNum w:abstractNumId="1">
    <w:nsid w:val="068C4CD3"/>
    <w:multiLevelType w:val="hybridMultilevel"/>
    <w:tmpl w:val="03843E0E"/>
    <w:lvl w:ilvl="0" w:tplc="614E5DDE">
      <w:start w:val="1"/>
      <w:numFmt w:val="bullet"/>
      <w:lvlText w:val=""/>
      <w:lvlJc w:val="left"/>
      <w:pPr>
        <w:tabs>
          <w:tab w:val="num" w:pos="561"/>
        </w:tabs>
        <w:ind w:left="-6" w:firstLine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C74703"/>
    <w:multiLevelType w:val="hybridMultilevel"/>
    <w:tmpl w:val="2688BBB8"/>
    <w:lvl w:ilvl="0" w:tplc="614E5DDE">
      <w:start w:val="1"/>
      <w:numFmt w:val="bullet"/>
      <w:lvlText w:val=""/>
      <w:lvlJc w:val="left"/>
      <w:pPr>
        <w:tabs>
          <w:tab w:val="num" w:pos="579"/>
        </w:tabs>
        <w:ind w:left="12" w:firstLine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52"/>
        </w:tabs>
        <w:ind w:left="145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72"/>
        </w:tabs>
        <w:ind w:left="217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92"/>
        </w:tabs>
        <w:ind w:left="289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12"/>
        </w:tabs>
        <w:ind w:left="361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32"/>
        </w:tabs>
        <w:ind w:left="433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52"/>
        </w:tabs>
        <w:ind w:left="505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72"/>
        </w:tabs>
        <w:ind w:left="577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92"/>
        </w:tabs>
        <w:ind w:left="6492" w:hanging="360"/>
      </w:pPr>
      <w:rPr>
        <w:rFonts w:ascii="Wingdings" w:hAnsi="Wingdings" w:hint="default"/>
      </w:rPr>
    </w:lvl>
  </w:abstractNum>
  <w:abstractNum w:abstractNumId="3">
    <w:nsid w:val="15632E7B"/>
    <w:multiLevelType w:val="hybridMultilevel"/>
    <w:tmpl w:val="94AAA21A"/>
    <w:lvl w:ilvl="0" w:tplc="614E5DDE">
      <w:start w:val="1"/>
      <w:numFmt w:val="bullet"/>
      <w:lvlText w:val=""/>
      <w:lvlJc w:val="left"/>
      <w:pPr>
        <w:tabs>
          <w:tab w:val="num" w:pos="579"/>
        </w:tabs>
        <w:ind w:left="12" w:firstLine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52"/>
        </w:tabs>
        <w:ind w:left="145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72"/>
        </w:tabs>
        <w:ind w:left="217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92"/>
        </w:tabs>
        <w:ind w:left="289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12"/>
        </w:tabs>
        <w:ind w:left="361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32"/>
        </w:tabs>
        <w:ind w:left="433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52"/>
        </w:tabs>
        <w:ind w:left="505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72"/>
        </w:tabs>
        <w:ind w:left="577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92"/>
        </w:tabs>
        <w:ind w:left="6492" w:hanging="360"/>
      </w:pPr>
      <w:rPr>
        <w:rFonts w:ascii="Wingdings" w:hAnsi="Wingdings" w:hint="default"/>
      </w:rPr>
    </w:lvl>
  </w:abstractNum>
  <w:abstractNum w:abstractNumId="4">
    <w:nsid w:val="19D95552"/>
    <w:multiLevelType w:val="hybridMultilevel"/>
    <w:tmpl w:val="30A20924"/>
    <w:lvl w:ilvl="0" w:tplc="614E5DDE">
      <w:start w:val="1"/>
      <w:numFmt w:val="bullet"/>
      <w:lvlText w:val=""/>
      <w:lvlJc w:val="left"/>
      <w:pPr>
        <w:tabs>
          <w:tab w:val="num" w:pos="543"/>
        </w:tabs>
        <w:ind w:left="-24" w:firstLine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16"/>
        </w:tabs>
        <w:ind w:left="14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76"/>
        </w:tabs>
        <w:ind w:left="35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</w:abstractNum>
  <w:abstractNum w:abstractNumId="5">
    <w:nsid w:val="22B247D9"/>
    <w:multiLevelType w:val="hybridMultilevel"/>
    <w:tmpl w:val="11BA4A2A"/>
    <w:lvl w:ilvl="0" w:tplc="04190001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6">
    <w:nsid w:val="3B7C4605"/>
    <w:multiLevelType w:val="hybridMultilevel"/>
    <w:tmpl w:val="DFB6F574"/>
    <w:lvl w:ilvl="0" w:tplc="614E5DDE">
      <w:start w:val="1"/>
      <w:numFmt w:val="bullet"/>
      <w:lvlText w:val=""/>
      <w:lvlJc w:val="left"/>
      <w:pPr>
        <w:tabs>
          <w:tab w:val="num" w:pos="561"/>
        </w:tabs>
        <w:ind w:left="-6" w:firstLine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893F79"/>
    <w:multiLevelType w:val="hybridMultilevel"/>
    <w:tmpl w:val="80FCC176"/>
    <w:lvl w:ilvl="0" w:tplc="614E5DDE">
      <w:start w:val="1"/>
      <w:numFmt w:val="bullet"/>
      <w:lvlText w:val=""/>
      <w:lvlJc w:val="left"/>
      <w:pPr>
        <w:tabs>
          <w:tab w:val="num" w:pos="567"/>
        </w:tabs>
        <w:ind w:left="0" w:firstLine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BE77FD3"/>
    <w:multiLevelType w:val="hybridMultilevel"/>
    <w:tmpl w:val="D8E6A89C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6B014BAC"/>
    <w:multiLevelType w:val="hybridMultilevel"/>
    <w:tmpl w:val="1A128BC8"/>
    <w:lvl w:ilvl="0" w:tplc="614E5DDE">
      <w:start w:val="1"/>
      <w:numFmt w:val="bullet"/>
      <w:lvlText w:val=""/>
      <w:lvlJc w:val="left"/>
      <w:pPr>
        <w:tabs>
          <w:tab w:val="num" w:pos="561"/>
        </w:tabs>
        <w:ind w:left="-6" w:firstLine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34"/>
        </w:tabs>
        <w:ind w:left="143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54"/>
        </w:tabs>
        <w:ind w:left="215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74"/>
        </w:tabs>
        <w:ind w:left="287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94"/>
        </w:tabs>
        <w:ind w:left="359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14"/>
        </w:tabs>
        <w:ind w:left="431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34"/>
        </w:tabs>
        <w:ind w:left="503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54"/>
        </w:tabs>
        <w:ind w:left="575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74"/>
        </w:tabs>
        <w:ind w:left="6474" w:hanging="360"/>
      </w:pPr>
      <w:rPr>
        <w:rFonts w:ascii="Wingdings" w:hAnsi="Wingdings" w:hint="default"/>
      </w:rPr>
    </w:lvl>
  </w:abstractNum>
  <w:abstractNum w:abstractNumId="10">
    <w:nsid w:val="75E3455F"/>
    <w:multiLevelType w:val="hybridMultilevel"/>
    <w:tmpl w:val="2D6266BE"/>
    <w:lvl w:ilvl="0" w:tplc="614E5DDE">
      <w:start w:val="1"/>
      <w:numFmt w:val="bullet"/>
      <w:lvlText w:val=""/>
      <w:lvlJc w:val="left"/>
      <w:pPr>
        <w:tabs>
          <w:tab w:val="num" w:pos="561"/>
        </w:tabs>
        <w:ind w:left="-6" w:firstLine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291CA5"/>
    <w:multiLevelType w:val="hybridMultilevel"/>
    <w:tmpl w:val="2F90EFF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31048"/>
    <w:rsid w:val="000E5920"/>
    <w:rsid w:val="000F52D3"/>
    <w:rsid w:val="0038389D"/>
    <w:rsid w:val="00540F4D"/>
    <w:rsid w:val="0062724A"/>
    <w:rsid w:val="00675299"/>
    <w:rsid w:val="00790162"/>
    <w:rsid w:val="009275C9"/>
    <w:rsid w:val="00A515FA"/>
    <w:rsid w:val="00D56CAB"/>
    <w:rsid w:val="00E31048"/>
    <w:rsid w:val="00FF24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2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8D980-9687-44D4-A486-869E8EBA9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21</Pages>
  <Words>6145</Words>
  <Characters>35028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Директор</cp:lastModifiedBy>
  <cp:revision>6</cp:revision>
  <cp:lastPrinted>2012-10-16T11:24:00Z</cp:lastPrinted>
  <dcterms:created xsi:type="dcterms:W3CDTF">2012-09-25T19:12:00Z</dcterms:created>
  <dcterms:modified xsi:type="dcterms:W3CDTF">2012-12-03T08:59:00Z</dcterms:modified>
</cp:coreProperties>
</file>